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96DB028" w14:textId="77777777" w:rsidR="00135DEE" w:rsidRDefault="008211FB" w:rsidP="00135DEE">
      <w:pPr>
        <w:jc w:val="center"/>
        <w:rPr>
          <w:sz w:val="38"/>
          <w:szCs w:val="24"/>
        </w:rPr>
      </w:pPr>
      <w:r>
        <w:rPr>
          <w:sz w:val="38"/>
          <w:szCs w:val="24"/>
        </w:rPr>
        <w:t xml:space="preserve"> </w:t>
      </w:r>
      <w:r w:rsidR="00D256B3">
        <w:rPr>
          <w:sz w:val="38"/>
          <w:szCs w:val="24"/>
        </w:rPr>
        <w:t xml:space="preserve"> </w:t>
      </w:r>
      <w:r w:rsidR="00135DEE">
        <w:rPr>
          <w:sz w:val="38"/>
          <w:szCs w:val="24"/>
        </w:rPr>
        <w:t xml:space="preserve">     </w:t>
      </w:r>
    </w:p>
    <w:p w14:paraId="200BBFAE" w14:textId="77777777" w:rsidR="00135DEE" w:rsidRDefault="00135DEE" w:rsidP="00E73E19">
      <w:pPr>
        <w:ind w:left="720" w:firstLine="1260"/>
        <w:rPr>
          <w:rFonts w:ascii="Algerian" w:hAnsi="Algerian"/>
          <w:sz w:val="38"/>
          <w:szCs w:val="24"/>
        </w:rPr>
      </w:pPr>
      <w:r>
        <w:rPr>
          <w:rFonts w:ascii="Algerian" w:hAnsi="Algerian"/>
          <w:sz w:val="38"/>
          <w:szCs w:val="24"/>
        </w:rPr>
        <w:t>Standard Bidding Documents</w:t>
      </w:r>
    </w:p>
    <w:p w14:paraId="7DC5452F" w14:textId="77777777" w:rsidR="00135DEE" w:rsidRDefault="00135DEE" w:rsidP="00E73E19">
      <w:pPr>
        <w:ind w:left="2610" w:firstLine="1260"/>
        <w:rPr>
          <w:rFonts w:ascii="Algerian" w:hAnsi="Algerian"/>
          <w:sz w:val="38"/>
          <w:szCs w:val="24"/>
        </w:rPr>
      </w:pPr>
      <w:r>
        <w:rPr>
          <w:rFonts w:ascii="Algerian" w:hAnsi="Algerian"/>
          <w:sz w:val="38"/>
          <w:szCs w:val="24"/>
        </w:rPr>
        <w:t xml:space="preserve">For </w:t>
      </w:r>
      <w:bookmarkStart w:id="0" w:name="_GoBack"/>
      <w:bookmarkEnd w:id="0"/>
    </w:p>
    <w:p w14:paraId="13FC0726" w14:textId="77777777" w:rsidR="004E12CD" w:rsidRDefault="005C57A0" w:rsidP="00E73E19">
      <w:pPr>
        <w:spacing w:after="0"/>
        <w:ind w:left="1440" w:firstLine="1260"/>
        <w:rPr>
          <w:rFonts w:ascii="Algerian" w:hAnsi="Algerian"/>
          <w:sz w:val="38"/>
          <w:szCs w:val="24"/>
        </w:rPr>
      </w:pPr>
      <w:r>
        <w:rPr>
          <w:rFonts w:ascii="Algerian" w:hAnsi="Algerian"/>
          <w:sz w:val="38"/>
          <w:szCs w:val="24"/>
        </w:rPr>
        <w:t xml:space="preserve">Purchase of </w:t>
      </w:r>
      <w:r w:rsidR="00E73E19">
        <w:rPr>
          <w:rFonts w:ascii="Algerian" w:hAnsi="Algerian"/>
          <w:sz w:val="38"/>
          <w:szCs w:val="24"/>
        </w:rPr>
        <w:t xml:space="preserve">Laboratory </w:t>
      </w:r>
      <w:r w:rsidR="005D03EB">
        <w:rPr>
          <w:rFonts w:ascii="Algerian" w:hAnsi="Algerian"/>
          <w:sz w:val="38"/>
          <w:szCs w:val="24"/>
        </w:rPr>
        <w:t>equipment’s</w:t>
      </w:r>
      <w:r w:rsidR="00E73E19">
        <w:rPr>
          <w:rFonts w:ascii="Algerian" w:hAnsi="Algerian"/>
          <w:sz w:val="38"/>
          <w:szCs w:val="24"/>
        </w:rPr>
        <w:t>/chemicals and reagents</w:t>
      </w:r>
    </w:p>
    <w:p w14:paraId="46AB0602" w14:textId="77777777" w:rsidR="00CB06DC" w:rsidRDefault="00CB06DC" w:rsidP="00411F08">
      <w:pPr>
        <w:spacing w:after="0"/>
        <w:rPr>
          <w:rFonts w:ascii="Algerian" w:hAnsi="Algerian"/>
          <w:sz w:val="38"/>
          <w:szCs w:val="24"/>
        </w:rPr>
      </w:pPr>
    </w:p>
    <w:p w14:paraId="2A126653" w14:textId="77777777" w:rsidR="00CB06DC" w:rsidRDefault="00CB06DC" w:rsidP="00CB06DC">
      <w:pPr>
        <w:rPr>
          <w:rFonts w:ascii="Algerian" w:hAnsi="Algerian"/>
          <w:sz w:val="38"/>
          <w:szCs w:val="24"/>
        </w:rPr>
      </w:pPr>
    </w:p>
    <w:p w14:paraId="1EEC51B3" w14:textId="77777777" w:rsidR="00135DEE" w:rsidRDefault="00135DEE" w:rsidP="00135DEE">
      <w:pPr>
        <w:rPr>
          <w:rFonts w:ascii="Algerian" w:hAnsi="Algerian"/>
          <w:sz w:val="38"/>
          <w:szCs w:val="24"/>
        </w:rPr>
      </w:pPr>
      <w:r>
        <w:rPr>
          <w:rFonts w:ascii="Algerian" w:hAnsi="Algerian"/>
          <w:sz w:val="38"/>
          <w:szCs w:val="24"/>
        </w:rPr>
        <w:t xml:space="preserve"> </w:t>
      </w:r>
    </w:p>
    <w:p w14:paraId="6B0707CE" w14:textId="77777777" w:rsidR="00135DEE" w:rsidRDefault="00135DEE" w:rsidP="00135DEE">
      <w:pPr>
        <w:jc w:val="center"/>
        <w:rPr>
          <w:sz w:val="38"/>
          <w:szCs w:val="24"/>
        </w:rPr>
      </w:pPr>
    </w:p>
    <w:p w14:paraId="07C36A7E" w14:textId="77777777" w:rsidR="00135DEE" w:rsidRDefault="00135DEE" w:rsidP="00135DEE">
      <w:pPr>
        <w:jc w:val="center"/>
        <w:rPr>
          <w:sz w:val="38"/>
          <w:szCs w:val="24"/>
        </w:rPr>
      </w:pPr>
    </w:p>
    <w:p w14:paraId="6ED9129A" w14:textId="77777777" w:rsidR="00135DEE" w:rsidRDefault="00135DEE" w:rsidP="00135DEE">
      <w:pPr>
        <w:jc w:val="center"/>
        <w:rPr>
          <w:sz w:val="38"/>
          <w:szCs w:val="24"/>
        </w:rPr>
      </w:pPr>
    </w:p>
    <w:p w14:paraId="18AB8BF1" w14:textId="77777777" w:rsidR="00135DEE" w:rsidRDefault="00135DEE" w:rsidP="00135DEE">
      <w:pPr>
        <w:ind w:left="1440" w:firstLine="720"/>
        <w:rPr>
          <w:rFonts w:ascii="Algerian" w:hAnsi="Algerian"/>
          <w:sz w:val="38"/>
          <w:szCs w:val="24"/>
        </w:rPr>
      </w:pPr>
      <w:r>
        <w:rPr>
          <w:rFonts w:ascii="Algerian" w:hAnsi="Algerian"/>
          <w:sz w:val="38"/>
          <w:szCs w:val="24"/>
        </w:rPr>
        <w:t xml:space="preserve">     </w:t>
      </w:r>
    </w:p>
    <w:p w14:paraId="082468E8" w14:textId="77777777" w:rsidR="00135DEE" w:rsidRDefault="00135DEE" w:rsidP="00135DEE">
      <w:pPr>
        <w:ind w:left="2160" w:firstLine="720"/>
        <w:rPr>
          <w:rFonts w:ascii="Algerian" w:hAnsi="Algerian"/>
          <w:sz w:val="38"/>
          <w:szCs w:val="24"/>
        </w:rPr>
      </w:pPr>
    </w:p>
    <w:p w14:paraId="77D94347" w14:textId="77777777" w:rsidR="00135DEE" w:rsidRDefault="00135DEE" w:rsidP="00135DEE">
      <w:pPr>
        <w:ind w:left="2160" w:firstLine="720"/>
        <w:rPr>
          <w:rFonts w:ascii="Algerian" w:hAnsi="Algerian"/>
          <w:sz w:val="38"/>
          <w:szCs w:val="24"/>
        </w:rPr>
      </w:pPr>
      <w:r>
        <w:rPr>
          <w:rFonts w:ascii="Algerian" w:hAnsi="Algerian"/>
          <w:sz w:val="38"/>
          <w:szCs w:val="24"/>
        </w:rPr>
        <w:t xml:space="preserve"> </w:t>
      </w:r>
      <w:r w:rsidR="00385A26">
        <w:rPr>
          <w:rFonts w:ascii="Algerian" w:hAnsi="Algerian"/>
          <w:sz w:val="38"/>
          <w:szCs w:val="24"/>
        </w:rPr>
        <w:t xml:space="preserve">  </w:t>
      </w:r>
      <w:r>
        <w:rPr>
          <w:rFonts w:ascii="Algerian" w:hAnsi="Algerian"/>
          <w:sz w:val="38"/>
          <w:szCs w:val="24"/>
        </w:rPr>
        <w:t xml:space="preserve">  </w:t>
      </w:r>
      <w:r w:rsidR="00E73E19">
        <w:rPr>
          <w:rFonts w:ascii="Algerian" w:hAnsi="Algerian"/>
          <w:sz w:val="38"/>
          <w:szCs w:val="24"/>
        </w:rPr>
        <w:t>October</w:t>
      </w:r>
      <w:r>
        <w:rPr>
          <w:rFonts w:ascii="Algerian" w:hAnsi="Algerian"/>
          <w:sz w:val="38"/>
          <w:szCs w:val="24"/>
        </w:rPr>
        <w:t xml:space="preserve"> 201</w:t>
      </w:r>
      <w:r w:rsidR="00DD41EF">
        <w:rPr>
          <w:rFonts w:ascii="Algerian" w:hAnsi="Algerian"/>
          <w:sz w:val="38"/>
          <w:szCs w:val="24"/>
        </w:rPr>
        <w:t>7</w:t>
      </w:r>
    </w:p>
    <w:p w14:paraId="64F6E111" w14:textId="77777777" w:rsidR="00135DEE" w:rsidRDefault="00135DEE" w:rsidP="00135DEE">
      <w:pPr>
        <w:spacing w:line="240" w:lineRule="auto"/>
        <w:jc w:val="center"/>
        <w:rPr>
          <w:rFonts w:ascii="Algerian" w:hAnsi="Algerian"/>
          <w:sz w:val="38"/>
          <w:szCs w:val="24"/>
        </w:rPr>
      </w:pPr>
      <w:r>
        <w:rPr>
          <w:rFonts w:ascii="Algerian" w:hAnsi="Algerian"/>
          <w:sz w:val="38"/>
          <w:szCs w:val="24"/>
        </w:rPr>
        <w:t>Khyber Medical University</w:t>
      </w:r>
    </w:p>
    <w:p w14:paraId="6E254721" w14:textId="77777777" w:rsidR="00135DEE" w:rsidRDefault="00135DEE" w:rsidP="00135DEE">
      <w:pPr>
        <w:spacing w:line="240" w:lineRule="auto"/>
        <w:ind w:left="2160" w:firstLine="720"/>
        <w:rPr>
          <w:rFonts w:ascii="Algerian" w:hAnsi="Algerian"/>
          <w:sz w:val="38"/>
          <w:szCs w:val="24"/>
        </w:rPr>
      </w:pPr>
      <w:r>
        <w:rPr>
          <w:rFonts w:ascii="Algerian" w:hAnsi="Algerian"/>
          <w:sz w:val="38"/>
          <w:szCs w:val="24"/>
        </w:rPr>
        <w:t xml:space="preserve">     Peshawar, </w:t>
      </w:r>
    </w:p>
    <w:p w14:paraId="2726A3CB" w14:textId="77777777" w:rsidR="00135DEE" w:rsidRDefault="00135DEE" w:rsidP="00135DEE">
      <w:pPr>
        <w:jc w:val="center"/>
        <w:rPr>
          <w:rFonts w:ascii="Algerian" w:hAnsi="Algerian"/>
          <w:sz w:val="38"/>
          <w:szCs w:val="24"/>
        </w:rPr>
      </w:pPr>
      <w:r>
        <w:rPr>
          <w:rFonts w:ascii="Algerian" w:hAnsi="Algerian"/>
          <w:sz w:val="38"/>
          <w:szCs w:val="24"/>
        </w:rPr>
        <w:t>(Khyber Pakhtunkhwa)</w:t>
      </w:r>
    </w:p>
    <w:p w14:paraId="10665E51" w14:textId="77777777" w:rsidR="008728EE" w:rsidRDefault="00135DEE" w:rsidP="00BC7BCE">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423D0C69" w14:textId="77777777" w:rsidR="008728EE" w:rsidRDefault="008728EE" w:rsidP="00BC7BCE">
      <w:pPr>
        <w:pStyle w:val="NoSpacing"/>
        <w:rPr>
          <w:sz w:val="24"/>
          <w:szCs w:val="24"/>
        </w:rPr>
      </w:pPr>
    </w:p>
    <w:p w14:paraId="3B1200D2" w14:textId="77777777" w:rsidR="00D05480" w:rsidRDefault="00D05480" w:rsidP="00BC7BCE">
      <w:pPr>
        <w:pStyle w:val="NoSpacing"/>
        <w:rPr>
          <w:sz w:val="24"/>
          <w:szCs w:val="24"/>
        </w:rPr>
      </w:pPr>
    </w:p>
    <w:p w14:paraId="3CB6489D" w14:textId="77777777" w:rsidR="008728EE" w:rsidRDefault="008728EE" w:rsidP="008728EE">
      <w:pPr>
        <w:pStyle w:val="NoSpacing"/>
        <w:ind w:left="2160" w:firstLine="720"/>
        <w:rPr>
          <w:sz w:val="24"/>
          <w:szCs w:val="24"/>
        </w:rPr>
      </w:pPr>
    </w:p>
    <w:p w14:paraId="380C7E16" w14:textId="77777777" w:rsidR="00135DEE" w:rsidRDefault="00135DEE" w:rsidP="008728EE">
      <w:pPr>
        <w:pStyle w:val="NoSpacing"/>
        <w:ind w:left="2160" w:firstLine="720"/>
        <w:rPr>
          <w:b/>
          <w:sz w:val="28"/>
          <w:szCs w:val="24"/>
        </w:rPr>
      </w:pPr>
      <w:r>
        <w:rPr>
          <w:b/>
          <w:sz w:val="28"/>
          <w:szCs w:val="24"/>
        </w:rPr>
        <w:lastRenderedPageBreak/>
        <w:t>TABLE OF CONTENTS</w:t>
      </w:r>
    </w:p>
    <w:p w14:paraId="524DDDAB" w14:textId="77777777" w:rsidR="008728EE" w:rsidRDefault="008728EE" w:rsidP="008728EE">
      <w:pPr>
        <w:pStyle w:val="NoSpacing"/>
        <w:ind w:left="2160" w:firstLine="720"/>
        <w:rPr>
          <w:b/>
          <w:sz w:val="28"/>
          <w:szCs w:val="24"/>
        </w:rPr>
      </w:pPr>
    </w:p>
    <w:tbl>
      <w:tblPr>
        <w:tblStyle w:val="TableGrid"/>
        <w:tblW w:w="0" w:type="auto"/>
        <w:tblInd w:w="468" w:type="dxa"/>
        <w:tblLook w:val="04A0" w:firstRow="1" w:lastRow="0" w:firstColumn="1" w:lastColumn="0" w:noHBand="0" w:noVBand="1"/>
      </w:tblPr>
      <w:tblGrid>
        <w:gridCol w:w="2160"/>
        <w:gridCol w:w="5670"/>
        <w:gridCol w:w="1278"/>
      </w:tblGrid>
      <w:tr w:rsidR="00135DEE" w14:paraId="243589DB" w14:textId="77777777" w:rsidTr="00135DEE">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vAlign w:val="center"/>
            <w:hideMark/>
          </w:tcPr>
          <w:p w14:paraId="103DD47F" w14:textId="77777777" w:rsidR="00135DEE" w:rsidRDefault="00135DEE">
            <w:pPr>
              <w:spacing w:line="480" w:lineRule="auto"/>
              <w:rPr>
                <w:b/>
                <w:sz w:val="24"/>
                <w:szCs w:val="24"/>
              </w:rPr>
            </w:pPr>
            <w:r>
              <w:rPr>
                <w:b/>
                <w:sz w:val="24"/>
                <w:szCs w:val="24"/>
              </w:rPr>
              <w:t>NO. OF SECTION</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vAlign w:val="center"/>
            <w:hideMark/>
          </w:tcPr>
          <w:p w14:paraId="2F0DCAC7" w14:textId="77777777" w:rsidR="00135DEE" w:rsidRDefault="00135DEE">
            <w:pPr>
              <w:spacing w:line="480" w:lineRule="auto"/>
              <w:rPr>
                <w:b/>
                <w:sz w:val="24"/>
                <w:szCs w:val="24"/>
              </w:rPr>
            </w:pPr>
            <w:r>
              <w:rPr>
                <w:b/>
                <w:sz w:val="24"/>
                <w:szCs w:val="24"/>
              </w:rPr>
              <w:t>NAME OF CONTENTS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vAlign w:val="center"/>
            <w:hideMark/>
          </w:tcPr>
          <w:p w14:paraId="3F290870" w14:textId="77777777" w:rsidR="00135DEE" w:rsidRDefault="00135DEE">
            <w:pPr>
              <w:spacing w:line="480" w:lineRule="auto"/>
              <w:rPr>
                <w:b/>
                <w:sz w:val="24"/>
                <w:szCs w:val="24"/>
              </w:rPr>
            </w:pPr>
            <w:r>
              <w:rPr>
                <w:b/>
                <w:sz w:val="24"/>
                <w:szCs w:val="24"/>
              </w:rPr>
              <w:t>PAGE NO.</w:t>
            </w:r>
          </w:p>
        </w:tc>
      </w:tr>
      <w:tr w:rsidR="00411F08" w14:paraId="3B7F2598" w14:textId="77777777" w:rsidTr="00135DEE">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64FE1" w14:textId="77777777" w:rsidR="00411F08" w:rsidRDefault="00411F08">
            <w:pPr>
              <w:spacing w:line="480" w:lineRule="auto"/>
              <w:rPr>
                <w:b/>
                <w:sz w:val="24"/>
                <w:szCs w:val="24"/>
              </w:rPr>
            </w:pPr>
            <w:r>
              <w:rPr>
                <w:b/>
                <w:sz w:val="24"/>
                <w:szCs w:val="24"/>
              </w:rPr>
              <w:t>SECTION- I</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6342DA" w14:textId="77777777" w:rsidR="00411F08" w:rsidRDefault="00411F08">
            <w:pPr>
              <w:spacing w:line="480" w:lineRule="auto"/>
              <w:rPr>
                <w:sz w:val="24"/>
                <w:szCs w:val="24"/>
              </w:rPr>
            </w:pPr>
            <w:r>
              <w:rPr>
                <w:sz w:val="24"/>
                <w:szCs w:val="24"/>
              </w:rPr>
              <w:t>INVITATION OF BIDS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089669" w14:textId="77777777" w:rsidR="00411F08" w:rsidRDefault="00411F08" w:rsidP="00411F08">
            <w:pPr>
              <w:spacing w:line="480" w:lineRule="auto"/>
              <w:jc w:val="center"/>
              <w:rPr>
                <w:sz w:val="24"/>
                <w:szCs w:val="24"/>
              </w:rPr>
            </w:pPr>
            <w:r>
              <w:rPr>
                <w:sz w:val="24"/>
                <w:szCs w:val="24"/>
              </w:rPr>
              <w:t>3</w:t>
            </w:r>
          </w:p>
        </w:tc>
      </w:tr>
      <w:tr w:rsidR="00411F08" w14:paraId="0743B73A" w14:textId="77777777" w:rsidTr="00135DEE">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D1FDD4" w14:textId="77777777" w:rsidR="00411F08" w:rsidRDefault="00411F08">
            <w:pPr>
              <w:spacing w:line="480" w:lineRule="auto"/>
              <w:rPr>
                <w:b/>
                <w:sz w:val="24"/>
                <w:szCs w:val="24"/>
              </w:rPr>
            </w:pPr>
            <w:r>
              <w:rPr>
                <w:b/>
                <w:sz w:val="24"/>
                <w:szCs w:val="24"/>
              </w:rPr>
              <w:t>SECTION- II</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37E09" w14:textId="77777777" w:rsidR="00411F08" w:rsidRDefault="00411F08">
            <w:pPr>
              <w:spacing w:line="480" w:lineRule="auto"/>
              <w:rPr>
                <w:sz w:val="24"/>
                <w:szCs w:val="24"/>
              </w:rPr>
            </w:pPr>
            <w:r>
              <w:rPr>
                <w:sz w:val="24"/>
                <w:szCs w:val="24"/>
              </w:rPr>
              <w:t>TERMS &amp; CONDITIONS / INSTRUCTIONS TO BIDDERS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71F2D" w14:textId="77777777" w:rsidR="00411F08" w:rsidRDefault="00411F08" w:rsidP="00411F08">
            <w:pPr>
              <w:spacing w:line="480" w:lineRule="auto"/>
              <w:jc w:val="center"/>
              <w:rPr>
                <w:sz w:val="24"/>
                <w:szCs w:val="24"/>
              </w:rPr>
            </w:pPr>
            <w:r>
              <w:rPr>
                <w:sz w:val="24"/>
                <w:szCs w:val="24"/>
              </w:rPr>
              <w:t>4-6</w:t>
            </w:r>
          </w:p>
        </w:tc>
      </w:tr>
      <w:tr w:rsidR="00411F08" w14:paraId="6C56BFC4" w14:textId="77777777" w:rsidTr="00135DEE">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8D02F" w14:textId="77777777" w:rsidR="00411F08" w:rsidRDefault="00411F08">
            <w:pPr>
              <w:spacing w:line="480" w:lineRule="auto"/>
              <w:rPr>
                <w:b/>
                <w:sz w:val="24"/>
                <w:szCs w:val="24"/>
              </w:rPr>
            </w:pPr>
            <w:r>
              <w:rPr>
                <w:b/>
                <w:sz w:val="24"/>
                <w:szCs w:val="24"/>
              </w:rPr>
              <w:t>SECTION- III</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78A0B" w14:textId="77777777" w:rsidR="00411F08" w:rsidRDefault="00411F08">
            <w:pPr>
              <w:spacing w:line="480" w:lineRule="auto"/>
              <w:rPr>
                <w:sz w:val="24"/>
                <w:szCs w:val="24"/>
              </w:rPr>
            </w:pPr>
            <w:r>
              <w:rPr>
                <w:sz w:val="24"/>
                <w:szCs w:val="24"/>
              </w:rPr>
              <w:t>SPECIFICATION</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37A236" w14:textId="77777777" w:rsidR="00411F08" w:rsidRDefault="00411F08" w:rsidP="005F2F79">
            <w:pPr>
              <w:spacing w:line="480" w:lineRule="auto"/>
              <w:jc w:val="center"/>
              <w:rPr>
                <w:sz w:val="24"/>
                <w:szCs w:val="24"/>
              </w:rPr>
            </w:pPr>
            <w:r>
              <w:rPr>
                <w:sz w:val="24"/>
                <w:szCs w:val="24"/>
              </w:rPr>
              <w:t>7</w:t>
            </w:r>
            <w:r w:rsidR="00E73E19">
              <w:rPr>
                <w:sz w:val="24"/>
                <w:szCs w:val="24"/>
              </w:rPr>
              <w:t>-9</w:t>
            </w:r>
          </w:p>
        </w:tc>
      </w:tr>
      <w:tr w:rsidR="00411F08" w14:paraId="72B6126F" w14:textId="77777777" w:rsidTr="00135DEE">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07AD59" w14:textId="77777777" w:rsidR="00411F08" w:rsidRDefault="00411F08">
            <w:pPr>
              <w:spacing w:line="480" w:lineRule="auto"/>
              <w:rPr>
                <w:b/>
                <w:sz w:val="24"/>
                <w:szCs w:val="24"/>
              </w:rPr>
            </w:pPr>
            <w:r>
              <w:rPr>
                <w:b/>
                <w:sz w:val="24"/>
                <w:szCs w:val="24"/>
              </w:rPr>
              <w:br w:type="page"/>
              <w:t>SECTION -IV</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9225F1" w14:textId="77777777" w:rsidR="00411F08" w:rsidRDefault="00411F08">
            <w:pPr>
              <w:spacing w:line="480" w:lineRule="auto"/>
              <w:rPr>
                <w:sz w:val="24"/>
                <w:szCs w:val="24"/>
              </w:rPr>
            </w:pPr>
            <w:r>
              <w:rPr>
                <w:sz w:val="24"/>
                <w:szCs w:val="24"/>
              </w:rPr>
              <w:t xml:space="preserve">BID SUBMISSION FORM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C67CFE" w14:textId="77777777" w:rsidR="00411F08" w:rsidRDefault="00E73E19" w:rsidP="00411F08">
            <w:pPr>
              <w:spacing w:line="480" w:lineRule="auto"/>
              <w:jc w:val="center"/>
              <w:rPr>
                <w:sz w:val="24"/>
                <w:szCs w:val="24"/>
              </w:rPr>
            </w:pPr>
            <w:r>
              <w:rPr>
                <w:sz w:val="24"/>
                <w:szCs w:val="24"/>
              </w:rPr>
              <w:t>10</w:t>
            </w:r>
          </w:p>
        </w:tc>
      </w:tr>
      <w:tr w:rsidR="00411F08" w14:paraId="4218A2F3" w14:textId="77777777" w:rsidTr="00135DEE">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E1765" w14:textId="77777777" w:rsidR="00411F08" w:rsidRDefault="00411F08">
            <w:pPr>
              <w:spacing w:line="480" w:lineRule="auto"/>
              <w:rPr>
                <w:b/>
                <w:sz w:val="24"/>
                <w:szCs w:val="24"/>
              </w:rPr>
            </w:pPr>
            <w:r>
              <w:rPr>
                <w:b/>
                <w:sz w:val="24"/>
                <w:szCs w:val="24"/>
              </w:rPr>
              <w:t>SECTION- V</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046D43" w14:textId="77777777" w:rsidR="00411F08" w:rsidRDefault="00411F08">
            <w:pPr>
              <w:spacing w:line="480" w:lineRule="auto"/>
              <w:rPr>
                <w:sz w:val="24"/>
                <w:szCs w:val="24"/>
              </w:rPr>
            </w:pPr>
            <w:r>
              <w:rPr>
                <w:sz w:val="24"/>
                <w:szCs w:val="24"/>
              </w:rPr>
              <w:t xml:space="preserve">FORM OF AGREEMENT /CONTRACT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06893" w14:textId="77777777" w:rsidR="00411F08" w:rsidRDefault="00E73E19" w:rsidP="00411F08">
            <w:pPr>
              <w:spacing w:line="480" w:lineRule="auto"/>
              <w:jc w:val="center"/>
              <w:rPr>
                <w:sz w:val="24"/>
                <w:szCs w:val="24"/>
              </w:rPr>
            </w:pPr>
            <w:r>
              <w:rPr>
                <w:sz w:val="24"/>
                <w:szCs w:val="24"/>
              </w:rPr>
              <w:t>12-14</w:t>
            </w:r>
          </w:p>
        </w:tc>
      </w:tr>
      <w:tr w:rsidR="00411F08" w14:paraId="6C87C151" w14:textId="77777777" w:rsidTr="00135DEE">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00C0F" w14:textId="77777777" w:rsidR="00411F08" w:rsidRDefault="00411F08">
            <w:pPr>
              <w:spacing w:line="480" w:lineRule="auto"/>
              <w:rPr>
                <w:b/>
                <w:sz w:val="24"/>
                <w:szCs w:val="24"/>
              </w:rPr>
            </w:pPr>
            <w:r>
              <w:rPr>
                <w:b/>
                <w:sz w:val="24"/>
                <w:szCs w:val="24"/>
              </w:rPr>
              <w:t>SECTION -VI</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B75BD" w14:textId="77777777" w:rsidR="00411F08" w:rsidRDefault="00411F08">
            <w:pPr>
              <w:spacing w:line="480" w:lineRule="auto"/>
              <w:rPr>
                <w:sz w:val="24"/>
                <w:szCs w:val="24"/>
              </w:rPr>
            </w:pPr>
            <w:r>
              <w:rPr>
                <w:sz w:val="24"/>
                <w:szCs w:val="24"/>
              </w:rPr>
              <w:t>DELIVERY TIME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F0A8C8" w14:textId="77777777" w:rsidR="00411F08" w:rsidRDefault="00E73E19" w:rsidP="00411F08">
            <w:pPr>
              <w:spacing w:line="480" w:lineRule="auto"/>
              <w:jc w:val="center"/>
              <w:rPr>
                <w:sz w:val="24"/>
                <w:szCs w:val="24"/>
              </w:rPr>
            </w:pPr>
            <w:r>
              <w:rPr>
                <w:sz w:val="24"/>
                <w:szCs w:val="24"/>
              </w:rPr>
              <w:t>15</w:t>
            </w:r>
          </w:p>
        </w:tc>
      </w:tr>
      <w:tr w:rsidR="00411F08" w14:paraId="04F8F12F" w14:textId="77777777" w:rsidTr="00135DEE">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103743" w14:textId="77777777" w:rsidR="00411F08" w:rsidRDefault="00411F08">
            <w:pPr>
              <w:spacing w:line="480" w:lineRule="auto"/>
              <w:rPr>
                <w:b/>
                <w:sz w:val="24"/>
                <w:szCs w:val="24"/>
              </w:rPr>
            </w:pPr>
            <w:r>
              <w:rPr>
                <w:b/>
                <w:sz w:val="24"/>
                <w:szCs w:val="24"/>
              </w:rPr>
              <w:t>SECTION- VII</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24E27A" w14:textId="77777777" w:rsidR="00411F08" w:rsidRDefault="00411F08">
            <w:pPr>
              <w:spacing w:line="480" w:lineRule="auto"/>
              <w:rPr>
                <w:sz w:val="24"/>
                <w:szCs w:val="24"/>
              </w:rPr>
            </w:pPr>
            <w:r>
              <w:rPr>
                <w:sz w:val="24"/>
                <w:szCs w:val="24"/>
              </w:rPr>
              <w:t>QUALIFICATION CRITERIA</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133B1" w14:textId="77777777" w:rsidR="00411F08" w:rsidRDefault="00E73E19" w:rsidP="00411F08">
            <w:pPr>
              <w:spacing w:line="480" w:lineRule="auto"/>
              <w:jc w:val="center"/>
              <w:rPr>
                <w:sz w:val="24"/>
                <w:szCs w:val="24"/>
              </w:rPr>
            </w:pPr>
            <w:r>
              <w:rPr>
                <w:sz w:val="24"/>
                <w:szCs w:val="24"/>
              </w:rPr>
              <w:t>15</w:t>
            </w:r>
          </w:p>
        </w:tc>
      </w:tr>
      <w:tr w:rsidR="00411F08" w14:paraId="23393A89" w14:textId="77777777" w:rsidTr="00135DEE">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49506B" w14:textId="77777777" w:rsidR="00411F08" w:rsidRDefault="00411F08">
            <w:pPr>
              <w:spacing w:line="480" w:lineRule="auto"/>
              <w:rPr>
                <w:b/>
                <w:sz w:val="24"/>
                <w:szCs w:val="24"/>
              </w:rPr>
            </w:pPr>
            <w:r>
              <w:rPr>
                <w:b/>
                <w:sz w:val="24"/>
                <w:szCs w:val="24"/>
              </w:rPr>
              <w:t>SECTION -VIII</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F097D" w14:textId="77777777" w:rsidR="00411F08" w:rsidRDefault="00411F08">
            <w:pPr>
              <w:spacing w:line="480" w:lineRule="auto"/>
              <w:rPr>
                <w:sz w:val="24"/>
                <w:szCs w:val="24"/>
              </w:rPr>
            </w:pPr>
            <w:r>
              <w:rPr>
                <w:sz w:val="24"/>
                <w:szCs w:val="24"/>
              </w:rPr>
              <w:t>BID EVALUATION CRITERIA</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BDA79" w14:textId="77777777" w:rsidR="00411F08" w:rsidRDefault="005F2F79" w:rsidP="00411F08">
            <w:pPr>
              <w:spacing w:line="480" w:lineRule="auto"/>
              <w:jc w:val="center"/>
              <w:rPr>
                <w:sz w:val="24"/>
                <w:szCs w:val="24"/>
              </w:rPr>
            </w:pPr>
            <w:r>
              <w:rPr>
                <w:sz w:val="24"/>
                <w:szCs w:val="24"/>
              </w:rPr>
              <w:t>1</w:t>
            </w:r>
            <w:r w:rsidR="00E73E19">
              <w:rPr>
                <w:sz w:val="24"/>
                <w:szCs w:val="24"/>
              </w:rPr>
              <w:t>5</w:t>
            </w:r>
          </w:p>
        </w:tc>
      </w:tr>
      <w:tr w:rsidR="00411F08" w14:paraId="09BECAFA" w14:textId="77777777" w:rsidTr="00135DEE">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8766CB" w14:textId="77777777" w:rsidR="00411F08" w:rsidRDefault="00411F08">
            <w:pPr>
              <w:spacing w:line="480" w:lineRule="auto"/>
              <w:rPr>
                <w:b/>
                <w:sz w:val="24"/>
                <w:szCs w:val="24"/>
              </w:rPr>
            </w:pPr>
            <w:r>
              <w:rPr>
                <w:b/>
                <w:sz w:val="24"/>
                <w:szCs w:val="24"/>
              </w:rPr>
              <w:t>SECTION- IX</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7F6F76" w14:textId="77777777" w:rsidR="00411F08" w:rsidRDefault="00411F08">
            <w:pPr>
              <w:spacing w:line="480" w:lineRule="auto"/>
              <w:rPr>
                <w:sz w:val="24"/>
                <w:szCs w:val="24"/>
              </w:rPr>
            </w:pPr>
            <w:r>
              <w:rPr>
                <w:sz w:val="24"/>
                <w:szCs w:val="24"/>
              </w:rPr>
              <w:t>BID VALIDITY</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E3C30E" w14:textId="77777777" w:rsidR="00411F08" w:rsidRDefault="005F2F79" w:rsidP="002E7B94">
            <w:pPr>
              <w:spacing w:line="480" w:lineRule="auto"/>
              <w:jc w:val="center"/>
              <w:rPr>
                <w:sz w:val="24"/>
                <w:szCs w:val="24"/>
              </w:rPr>
            </w:pPr>
            <w:r>
              <w:rPr>
                <w:sz w:val="24"/>
                <w:szCs w:val="24"/>
              </w:rPr>
              <w:t>1</w:t>
            </w:r>
            <w:r w:rsidR="00E73E19">
              <w:rPr>
                <w:sz w:val="24"/>
                <w:szCs w:val="24"/>
              </w:rPr>
              <w:t>5</w:t>
            </w:r>
            <w:r w:rsidR="00411F08">
              <w:rPr>
                <w:sz w:val="24"/>
                <w:szCs w:val="24"/>
              </w:rPr>
              <w:t xml:space="preserve"> </w:t>
            </w:r>
          </w:p>
        </w:tc>
      </w:tr>
    </w:tbl>
    <w:p w14:paraId="777D98F5" w14:textId="77777777" w:rsidR="00135DEE" w:rsidRDefault="00135DEE" w:rsidP="00135DEE">
      <w:pPr>
        <w:jc w:val="center"/>
        <w:rPr>
          <w:sz w:val="24"/>
          <w:szCs w:val="24"/>
        </w:rPr>
      </w:pPr>
    </w:p>
    <w:p w14:paraId="2861DB6D" w14:textId="77777777" w:rsidR="00135DEE" w:rsidRDefault="00135DEE" w:rsidP="00135DEE">
      <w:pPr>
        <w:jc w:val="center"/>
        <w:rPr>
          <w:sz w:val="24"/>
          <w:szCs w:val="24"/>
        </w:rPr>
      </w:pPr>
    </w:p>
    <w:p w14:paraId="4D2BB824" w14:textId="77777777" w:rsidR="00135DEE" w:rsidRDefault="00135DEE" w:rsidP="00135DEE">
      <w:pPr>
        <w:spacing w:after="0" w:line="240" w:lineRule="auto"/>
        <w:rPr>
          <w:b/>
          <w:sz w:val="24"/>
          <w:szCs w:val="24"/>
        </w:rPr>
      </w:pPr>
    </w:p>
    <w:p w14:paraId="21442B3A" w14:textId="77777777" w:rsidR="00135DEE" w:rsidRDefault="00135DEE" w:rsidP="00135DEE">
      <w:pPr>
        <w:spacing w:after="0" w:line="240" w:lineRule="auto"/>
        <w:rPr>
          <w:b/>
          <w:sz w:val="24"/>
          <w:szCs w:val="24"/>
        </w:rPr>
      </w:pPr>
    </w:p>
    <w:p w14:paraId="4F3B03FF" w14:textId="77777777" w:rsidR="00135DEE" w:rsidRDefault="00135DEE" w:rsidP="00135DEE">
      <w:pPr>
        <w:spacing w:after="0" w:line="240" w:lineRule="auto"/>
        <w:rPr>
          <w:b/>
          <w:sz w:val="24"/>
          <w:szCs w:val="24"/>
        </w:rPr>
      </w:pPr>
    </w:p>
    <w:p w14:paraId="261522C2" w14:textId="77777777" w:rsidR="00135DEE" w:rsidRDefault="00135DEE" w:rsidP="00135DEE">
      <w:pPr>
        <w:spacing w:after="0" w:line="240" w:lineRule="auto"/>
        <w:rPr>
          <w:b/>
          <w:sz w:val="24"/>
          <w:szCs w:val="24"/>
        </w:rPr>
      </w:pPr>
    </w:p>
    <w:p w14:paraId="13E32D25" w14:textId="77777777" w:rsidR="00135DEE" w:rsidRDefault="00135DEE" w:rsidP="00135DEE">
      <w:pPr>
        <w:spacing w:after="0" w:line="240" w:lineRule="auto"/>
        <w:rPr>
          <w:b/>
          <w:sz w:val="24"/>
          <w:szCs w:val="24"/>
        </w:rPr>
      </w:pPr>
    </w:p>
    <w:p w14:paraId="0D478E8E" w14:textId="77777777" w:rsidR="00135DEE" w:rsidRDefault="00135DEE" w:rsidP="00135DEE">
      <w:pPr>
        <w:spacing w:after="0" w:line="240" w:lineRule="auto"/>
        <w:rPr>
          <w:b/>
          <w:sz w:val="24"/>
          <w:szCs w:val="24"/>
        </w:rPr>
      </w:pPr>
    </w:p>
    <w:p w14:paraId="0D349436" w14:textId="77777777" w:rsidR="00135DEE" w:rsidRDefault="00135DEE" w:rsidP="00135DEE">
      <w:pPr>
        <w:spacing w:after="0" w:line="240" w:lineRule="auto"/>
        <w:rPr>
          <w:b/>
          <w:sz w:val="24"/>
          <w:szCs w:val="24"/>
        </w:rPr>
      </w:pPr>
    </w:p>
    <w:p w14:paraId="35269F0E" w14:textId="77777777" w:rsidR="00135DEE" w:rsidRDefault="00135DEE" w:rsidP="00135DEE">
      <w:pPr>
        <w:spacing w:after="0" w:line="240" w:lineRule="auto"/>
        <w:rPr>
          <w:b/>
          <w:sz w:val="24"/>
          <w:szCs w:val="24"/>
        </w:rPr>
      </w:pPr>
    </w:p>
    <w:p w14:paraId="25B0A1D9" w14:textId="77777777" w:rsidR="00135DEE" w:rsidRDefault="00135DEE" w:rsidP="00135DEE">
      <w:pPr>
        <w:spacing w:after="0" w:line="240" w:lineRule="auto"/>
        <w:rPr>
          <w:b/>
          <w:sz w:val="24"/>
          <w:szCs w:val="24"/>
        </w:rPr>
      </w:pPr>
    </w:p>
    <w:p w14:paraId="043DB96F" w14:textId="77777777" w:rsidR="00135DEE" w:rsidRDefault="00135DEE" w:rsidP="00135DEE">
      <w:pPr>
        <w:spacing w:after="0" w:line="240" w:lineRule="auto"/>
        <w:rPr>
          <w:b/>
          <w:sz w:val="24"/>
          <w:szCs w:val="24"/>
        </w:rPr>
      </w:pPr>
    </w:p>
    <w:p w14:paraId="4EFF8242" w14:textId="77777777" w:rsidR="00135DEE" w:rsidRDefault="00135DEE" w:rsidP="00135DEE">
      <w:pPr>
        <w:spacing w:after="0" w:line="240" w:lineRule="auto"/>
        <w:rPr>
          <w:b/>
          <w:sz w:val="24"/>
          <w:szCs w:val="24"/>
        </w:rPr>
      </w:pPr>
    </w:p>
    <w:p w14:paraId="3B34FAE3" w14:textId="77777777" w:rsidR="00135DEE" w:rsidRDefault="00135DEE" w:rsidP="00135DEE">
      <w:pPr>
        <w:spacing w:after="0" w:line="240" w:lineRule="auto"/>
        <w:rPr>
          <w:b/>
          <w:sz w:val="24"/>
          <w:szCs w:val="24"/>
        </w:rPr>
      </w:pPr>
    </w:p>
    <w:p w14:paraId="7A89B94B" w14:textId="77777777" w:rsidR="0073442D" w:rsidRDefault="0073442D" w:rsidP="00135DEE">
      <w:pPr>
        <w:spacing w:after="0" w:line="240" w:lineRule="auto"/>
        <w:rPr>
          <w:b/>
          <w:sz w:val="24"/>
          <w:szCs w:val="24"/>
        </w:rPr>
      </w:pPr>
    </w:p>
    <w:p w14:paraId="1096627E" w14:textId="77777777" w:rsidR="00135DEE" w:rsidRDefault="00135DEE" w:rsidP="00135DEE">
      <w:pPr>
        <w:spacing w:after="0" w:line="240" w:lineRule="auto"/>
        <w:rPr>
          <w:b/>
          <w:sz w:val="24"/>
          <w:szCs w:val="24"/>
        </w:rPr>
      </w:pPr>
    </w:p>
    <w:p w14:paraId="744D3325" w14:textId="77777777" w:rsidR="00981CB3" w:rsidRDefault="00981CB3" w:rsidP="00135DEE">
      <w:pPr>
        <w:spacing w:after="0" w:line="240" w:lineRule="auto"/>
        <w:rPr>
          <w:b/>
          <w:sz w:val="24"/>
          <w:szCs w:val="24"/>
        </w:rPr>
      </w:pPr>
    </w:p>
    <w:p w14:paraId="50AFF532" w14:textId="77777777" w:rsidR="00981CB3" w:rsidRDefault="00981CB3" w:rsidP="00135DEE">
      <w:pPr>
        <w:spacing w:after="0" w:line="240" w:lineRule="auto"/>
        <w:rPr>
          <w:b/>
          <w:sz w:val="24"/>
          <w:szCs w:val="24"/>
        </w:rPr>
      </w:pPr>
    </w:p>
    <w:p w14:paraId="095E6898" w14:textId="77777777" w:rsidR="00081FAD" w:rsidRDefault="00081FAD" w:rsidP="00081FAD">
      <w:pPr>
        <w:rPr>
          <w:sz w:val="24"/>
          <w:szCs w:val="24"/>
        </w:rPr>
      </w:pPr>
    </w:p>
    <w:p w14:paraId="05DF3224" w14:textId="77777777" w:rsidR="00DA0BB7" w:rsidRDefault="0073442D" w:rsidP="00DA0BB7">
      <w:pPr>
        <w:rPr>
          <w:sz w:val="24"/>
          <w:szCs w:val="24"/>
        </w:rPr>
      </w:pPr>
      <w:r w:rsidRPr="00312CF6">
        <w:rPr>
          <w:noProof/>
          <w:sz w:val="24"/>
          <w:szCs w:val="24"/>
          <w:lang w:val="en-GB" w:eastAsia="en-GB"/>
        </w:rPr>
        <w:lastRenderedPageBreak/>
        <w:drawing>
          <wp:anchor distT="0" distB="0" distL="114300" distR="114300" simplePos="0" relativeHeight="251661312" behindDoc="0" locked="0" layoutInCell="1" allowOverlap="1" wp14:anchorId="1B63B249" wp14:editId="5ABB5257">
            <wp:simplePos x="0" y="0"/>
            <wp:positionH relativeFrom="margin">
              <wp:posOffset>19050</wp:posOffset>
            </wp:positionH>
            <wp:positionV relativeFrom="margin">
              <wp:posOffset>-609600</wp:posOffset>
            </wp:positionV>
            <wp:extent cx="885825" cy="800100"/>
            <wp:effectExtent l="19050" t="0" r="9525" b="0"/>
            <wp:wrapSquare wrapText="bothSides"/>
            <wp:docPr id="3" name="Picture 6" descr="logo km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mu1.png"/>
                    <pic:cNvPicPr/>
                  </pic:nvPicPr>
                  <pic:blipFill>
                    <a:blip r:embed="rId8"/>
                    <a:stretch>
                      <a:fillRect/>
                    </a:stretch>
                  </pic:blipFill>
                  <pic:spPr>
                    <a:xfrm>
                      <a:off x="0" y="0"/>
                      <a:ext cx="885825" cy="800100"/>
                    </a:xfrm>
                    <a:prstGeom prst="rect">
                      <a:avLst/>
                    </a:prstGeom>
                  </pic:spPr>
                </pic:pic>
              </a:graphicData>
            </a:graphic>
          </wp:anchor>
        </w:drawing>
      </w:r>
    </w:p>
    <w:p w14:paraId="5E9334EA" w14:textId="77777777" w:rsidR="00DA0BB7" w:rsidRDefault="004C6142" w:rsidP="00DA0BB7">
      <w:pPr>
        <w:rPr>
          <w:sz w:val="24"/>
          <w:szCs w:val="24"/>
        </w:rPr>
      </w:pPr>
      <w:r>
        <w:pict w14:anchorId="5F52B9CE">
          <v:shapetype id="_x0000_t202" coordsize="21600,21600" o:spt="202" path="m0,0l0,21600,21600,21600,21600,0xe">
            <v:stroke joinstyle="miter"/>
            <v:path gradientshapeok="t" o:connecttype="rect"/>
          </v:shapetype>
          <v:shape id="_x0000_s1042" type="#_x0000_t202" style="position:absolute;margin-left:0;margin-top:-27.9pt;width:216.05pt;height:35.3pt;z-index:251663360;mso-position-horizontal:center;mso-width-relative:margin;mso-height-relative:margin" strokeweight="4.5pt">
            <v:stroke linestyle="thinThick"/>
            <v:textbox style="mso-next-textbox:#_x0000_s1042">
              <w:txbxContent>
                <w:p w14:paraId="0A3A2E2C" w14:textId="77777777" w:rsidR="00DA0BB7" w:rsidRDefault="00DA0BB7" w:rsidP="00DA0BB7">
                  <w:pPr>
                    <w:pBdr>
                      <w:top w:val="single" w:sz="4" w:space="1" w:color="auto"/>
                      <w:left w:val="single" w:sz="4" w:space="4" w:color="auto"/>
                      <w:bottom w:val="single" w:sz="4" w:space="1" w:color="auto"/>
                      <w:right w:val="single" w:sz="4" w:space="4" w:color="auto"/>
                    </w:pBdr>
                    <w:shd w:val="pct5" w:color="auto" w:fill="auto"/>
                    <w:jc w:val="center"/>
                    <w:rPr>
                      <w:rFonts w:ascii="Rockwell" w:hAnsi="Rockwell"/>
                      <w:b/>
                      <w:sz w:val="24"/>
                    </w:rPr>
                  </w:pPr>
                  <w:r>
                    <w:rPr>
                      <w:rFonts w:ascii="Rockwell" w:hAnsi="Rockwell"/>
                      <w:b/>
                      <w:sz w:val="24"/>
                    </w:rPr>
                    <w:t xml:space="preserve">TENDER NOTICE </w:t>
                  </w:r>
                </w:p>
              </w:txbxContent>
            </v:textbox>
          </v:shape>
        </w:pict>
      </w:r>
    </w:p>
    <w:p w14:paraId="5061EACB" w14:textId="77777777" w:rsidR="00DA0BB7" w:rsidRDefault="00DA0BB7" w:rsidP="00DA0BB7">
      <w:pPr>
        <w:spacing w:line="360" w:lineRule="auto"/>
        <w:jc w:val="both"/>
        <w:rPr>
          <w:sz w:val="24"/>
          <w:szCs w:val="24"/>
        </w:rPr>
      </w:pPr>
      <w:r>
        <w:rPr>
          <w:sz w:val="24"/>
          <w:szCs w:val="24"/>
        </w:rPr>
        <w:t>The Khyber Medical University, Peshawar invites sealed tenders through Single Stage Two Envelope Procedure as per KPPRA Rules 2014 for the purchase of following items from the Manufacturers/Importers/Authorized Dealers duly registered with the Sales Tax, Income Tax (who are on ACTIVE TAX PAYERS LIST of FBR) and Excise &amp; Taxation Department of Khyber Pakhtunkhwa:</w:t>
      </w:r>
    </w:p>
    <w:tbl>
      <w:tblPr>
        <w:tblStyle w:val="TableGrid"/>
        <w:tblW w:w="0" w:type="auto"/>
        <w:jc w:val="center"/>
        <w:tblLook w:val="04A0" w:firstRow="1" w:lastRow="0" w:firstColumn="1" w:lastColumn="0" w:noHBand="0" w:noVBand="1"/>
      </w:tblPr>
      <w:tblGrid>
        <w:gridCol w:w="859"/>
        <w:gridCol w:w="8058"/>
      </w:tblGrid>
      <w:tr w:rsidR="00DA0BB7" w14:paraId="48BBA978" w14:textId="77777777" w:rsidTr="005201B0">
        <w:trPr>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14:paraId="57795C44" w14:textId="77777777" w:rsidR="00DA0BB7" w:rsidRDefault="00DA0BB7" w:rsidP="005201B0">
            <w:pPr>
              <w:spacing w:line="360" w:lineRule="auto"/>
              <w:jc w:val="both"/>
              <w:rPr>
                <w:b/>
                <w:sz w:val="24"/>
                <w:szCs w:val="24"/>
              </w:rPr>
            </w:pPr>
            <w:r>
              <w:rPr>
                <w:b/>
                <w:sz w:val="24"/>
                <w:szCs w:val="24"/>
              </w:rPr>
              <w:t>S. No.</w:t>
            </w:r>
          </w:p>
        </w:tc>
        <w:tc>
          <w:tcPr>
            <w:tcW w:w="8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14:paraId="65D57378" w14:textId="77777777" w:rsidR="00DA0BB7" w:rsidRDefault="00DA0BB7" w:rsidP="005201B0">
            <w:pPr>
              <w:spacing w:line="360" w:lineRule="auto"/>
              <w:jc w:val="both"/>
              <w:rPr>
                <w:b/>
                <w:sz w:val="24"/>
                <w:szCs w:val="24"/>
              </w:rPr>
            </w:pPr>
            <w:r>
              <w:rPr>
                <w:b/>
                <w:sz w:val="24"/>
                <w:szCs w:val="24"/>
              </w:rPr>
              <w:t xml:space="preserve">Description of Item </w:t>
            </w:r>
          </w:p>
        </w:tc>
      </w:tr>
      <w:tr w:rsidR="00DA0BB7" w14:paraId="3569850D" w14:textId="77777777" w:rsidTr="005201B0">
        <w:trPr>
          <w:trHeight w:val="152"/>
          <w:jc w:val="center"/>
        </w:trPr>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497E" w14:textId="77777777" w:rsidR="00DA0BB7" w:rsidRDefault="00BA0CF0" w:rsidP="005201B0">
            <w:pPr>
              <w:jc w:val="both"/>
              <w:rPr>
                <w:sz w:val="24"/>
                <w:szCs w:val="24"/>
              </w:rPr>
            </w:pPr>
            <w:r>
              <w:rPr>
                <w:sz w:val="24"/>
                <w:szCs w:val="24"/>
              </w:rPr>
              <w:t>1</w:t>
            </w:r>
            <w:r w:rsidR="00DA0BB7">
              <w:rPr>
                <w:sz w:val="24"/>
                <w:szCs w:val="24"/>
              </w:rPr>
              <w:t>.</w:t>
            </w:r>
          </w:p>
        </w:tc>
        <w:tc>
          <w:tcPr>
            <w:tcW w:w="8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D4C00" w14:textId="77777777" w:rsidR="00DA0BB7" w:rsidRPr="007D1376" w:rsidRDefault="00E73E19" w:rsidP="008E2F6E">
            <w:pPr>
              <w:jc w:val="both"/>
              <w:rPr>
                <w:b/>
                <w:sz w:val="24"/>
                <w:szCs w:val="24"/>
              </w:rPr>
            </w:pPr>
            <w:r>
              <w:rPr>
                <w:b/>
                <w:sz w:val="24"/>
                <w:szCs w:val="24"/>
              </w:rPr>
              <w:t>Laboratory equipment/chemicals/reagents</w:t>
            </w:r>
          </w:p>
        </w:tc>
      </w:tr>
    </w:tbl>
    <w:p w14:paraId="2C221087" w14:textId="77777777" w:rsidR="00DA0BB7" w:rsidRDefault="00DA0BB7" w:rsidP="00DA0BB7">
      <w:pPr>
        <w:spacing w:after="0" w:line="240" w:lineRule="auto"/>
        <w:jc w:val="both"/>
        <w:rPr>
          <w:sz w:val="24"/>
          <w:szCs w:val="24"/>
        </w:rPr>
      </w:pPr>
    </w:p>
    <w:p w14:paraId="31E0C57D" w14:textId="77777777" w:rsidR="00DA0BB7" w:rsidRDefault="00DA0BB7" w:rsidP="00DA0BB7">
      <w:pPr>
        <w:spacing w:after="0" w:line="360" w:lineRule="auto"/>
        <w:jc w:val="both"/>
        <w:rPr>
          <w:sz w:val="24"/>
          <w:szCs w:val="24"/>
        </w:rPr>
      </w:pPr>
      <w:r>
        <w:rPr>
          <w:sz w:val="24"/>
          <w:szCs w:val="24"/>
        </w:rPr>
        <w:t>The bidding documents including quantity, specification and detailed terms and conditions are available free of cost from the offi</w:t>
      </w:r>
      <w:r w:rsidR="008E2F6E">
        <w:rPr>
          <w:sz w:val="24"/>
          <w:szCs w:val="24"/>
        </w:rPr>
        <w:t>ce of the undersigned from 02</w:t>
      </w:r>
      <w:r w:rsidR="00BA0CF0">
        <w:rPr>
          <w:sz w:val="24"/>
          <w:szCs w:val="24"/>
        </w:rPr>
        <w:t>/</w:t>
      </w:r>
      <w:r w:rsidR="008E2F6E">
        <w:rPr>
          <w:sz w:val="24"/>
          <w:szCs w:val="24"/>
        </w:rPr>
        <w:t>10</w:t>
      </w:r>
      <w:r>
        <w:rPr>
          <w:sz w:val="24"/>
          <w:szCs w:val="24"/>
        </w:rPr>
        <w:t xml:space="preserve">/2017 to </w:t>
      </w:r>
      <w:r w:rsidR="008E2F6E">
        <w:rPr>
          <w:sz w:val="24"/>
          <w:szCs w:val="24"/>
        </w:rPr>
        <w:t>13/10/2017</w:t>
      </w:r>
      <w:r>
        <w:rPr>
          <w:sz w:val="24"/>
          <w:szCs w:val="24"/>
        </w:rPr>
        <w:t xml:space="preserve">(0830 Hours to 1330 Hours). </w:t>
      </w:r>
    </w:p>
    <w:p w14:paraId="170519F7" w14:textId="77777777" w:rsidR="00DA0BB7" w:rsidRDefault="00DA0BB7" w:rsidP="00DA0BB7">
      <w:pPr>
        <w:spacing w:after="0" w:line="360" w:lineRule="auto"/>
        <w:jc w:val="both"/>
        <w:rPr>
          <w:sz w:val="24"/>
          <w:szCs w:val="24"/>
        </w:rPr>
      </w:pPr>
      <w:r>
        <w:rPr>
          <w:sz w:val="24"/>
          <w:szCs w:val="24"/>
        </w:rPr>
        <w:t xml:space="preserve">The quotation  containing two separate sealed envelopes clearly marked “Technical Proposal” and “Financial  Proposal” may be </w:t>
      </w:r>
      <w:r w:rsidR="008E2F6E">
        <w:rPr>
          <w:sz w:val="24"/>
          <w:szCs w:val="24"/>
        </w:rPr>
        <w:t>submitted in the office of Director ORIC, Khyber Medical University, Peshawar latest by 16</w:t>
      </w:r>
      <w:r>
        <w:rPr>
          <w:sz w:val="24"/>
          <w:szCs w:val="24"/>
        </w:rPr>
        <w:t>/</w:t>
      </w:r>
      <w:r w:rsidR="008E2F6E">
        <w:rPr>
          <w:sz w:val="24"/>
          <w:szCs w:val="24"/>
        </w:rPr>
        <w:t>10/2017 (10</w:t>
      </w:r>
      <w:r>
        <w:rPr>
          <w:sz w:val="24"/>
          <w:szCs w:val="24"/>
        </w:rPr>
        <w:t xml:space="preserve">00 hours). </w:t>
      </w:r>
    </w:p>
    <w:p w14:paraId="39C1CC22" w14:textId="77777777" w:rsidR="00DA0BB7" w:rsidRDefault="00DA0BB7" w:rsidP="00DA0BB7">
      <w:pPr>
        <w:spacing w:after="0" w:line="360" w:lineRule="auto"/>
        <w:jc w:val="both"/>
        <w:rPr>
          <w:sz w:val="24"/>
          <w:szCs w:val="24"/>
        </w:rPr>
      </w:pPr>
      <w:r>
        <w:rPr>
          <w:sz w:val="24"/>
          <w:szCs w:val="24"/>
        </w:rPr>
        <w:t>The Technical Proposal will be opened in the</w:t>
      </w:r>
      <w:r w:rsidR="008E2F6E">
        <w:rPr>
          <w:sz w:val="24"/>
          <w:szCs w:val="24"/>
        </w:rPr>
        <w:t xml:space="preserve"> office of Director ORIC,</w:t>
      </w:r>
      <w:r>
        <w:rPr>
          <w:sz w:val="24"/>
          <w:szCs w:val="24"/>
        </w:rPr>
        <w:t xml:space="preserve"> KMU on </w:t>
      </w:r>
      <w:r w:rsidR="008E2F6E">
        <w:rPr>
          <w:sz w:val="24"/>
          <w:szCs w:val="24"/>
        </w:rPr>
        <w:t>16</w:t>
      </w:r>
      <w:r>
        <w:rPr>
          <w:sz w:val="24"/>
          <w:szCs w:val="24"/>
        </w:rPr>
        <w:t>/</w:t>
      </w:r>
      <w:r w:rsidR="008E2F6E">
        <w:rPr>
          <w:sz w:val="24"/>
          <w:szCs w:val="24"/>
        </w:rPr>
        <w:t>10/2017 (10</w:t>
      </w:r>
      <w:r>
        <w:rPr>
          <w:sz w:val="24"/>
          <w:szCs w:val="24"/>
        </w:rPr>
        <w:t>30 hours) by the KMU Purchase Committee in the presence of the bidders or their representatives who choose to attend.</w:t>
      </w:r>
    </w:p>
    <w:p w14:paraId="5AC0FF0E" w14:textId="77777777" w:rsidR="00DA0BB7" w:rsidRDefault="00DA0BB7" w:rsidP="00DA0BB7">
      <w:pPr>
        <w:spacing w:line="360" w:lineRule="auto"/>
        <w:jc w:val="both"/>
        <w:rPr>
          <w:sz w:val="24"/>
          <w:szCs w:val="24"/>
        </w:rPr>
      </w:pPr>
      <w:r>
        <w:rPr>
          <w:sz w:val="24"/>
          <w:szCs w:val="24"/>
        </w:rPr>
        <w:t>Taxes will be deducted as per Govt: Rules.</w:t>
      </w:r>
    </w:p>
    <w:p w14:paraId="39059999" w14:textId="77777777" w:rsidR="00DA0BB7" w:rsidRDefault="00DA0BB7" w:rsidP="00DA0BB7">
      <w:pPr>
        <w:spacing w:after="0" w:line="240" w:lineRule="auto"/>
        <w:jc w:val="center"/>
        <w:rPr>
          <w:b/>
          <w:sz w:val="24"/>
          <w:szCs w:val="24"/>
        </w:rPr>
      </w:pPr>
    </w:p>
    <w:p w14:paraId="26E2506F" w14:textId="77777777" w:rsidR="00DA0BB7" w:rsidRDefault="00DA0BB7" w:rsidP="00DA0BB7">
      <w:pPr>
        <w:spacing w:after="0" w:line="240" w:lineRule="auto"/>
        <w:jc w:val="center"/>
        <w:rPr>
          <w:b/>
          <w:sz w:val="24"/>
          <w:szCs w:val="24"/>
        </w:rPr>
      </w:pPr>
    </w:p>
    <w:p w14:paraId="53348199" w14:textId="77777777" w:rsidR="00DA0BB7" w:rsidRDefault="00DA0BB7" w:rsidP="00DA0BB7">
      <w:pPr>
        <w:spacing w:after="0" w:line="240" w:lineRule="auto"/>
        <w:rPr>
          <w:b/>
          <w:sz w:val="24"/>
          <w:szCs w:val="24"/>
        </w:rPr>
      </w:pPr>
    </w:p>
    <w:p w14:paraId="205CAB2B" w14:textId="77777777" w:rsidR="00DA0BB7" w:rsidRDefault="00DA0BB7" w:rsidP="00DA0BB7">
      <w:pPr>
        <w:spacing w:after="0" w:line="240" w:lineRule="auto"/>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t>Chairman Purchase Committee</w:t>
      </w:r>
    </w:p>
    <w:p w14:paraId="1E1F4945" w14:textId="77777777" w:rsidR="00DA0BB7" w:rsidRPr="00DA0BB7" w:rsidRDefault="00DA0BB7" w:rsidP="00DA0BB7">
      <w:pPr>
        <w:spacing w:after="0" w:line="240" w:lineRule="auto"/>
        <w:jc w:val="center"/>
        <w:rPr>
          <w:b/>
          <w:sz w:val="24"/>
          <w:szCs w:val="24"/>
        </w:rPr>
      </w:pPr>
      <w:r>
        <w:rPr>
          <w:b/>
          <w:sz w:val="24"/>
          <w:szCs w:val="24"/>
        </w:rPr>
        <w:t xml:space="preserve">Khyber Medical University, Peshawar </w:t>
      </w:r>
    </w:p>
    <w:p w14:paraId="314A9BD5" w14:textId="77777777" w:rsidR="00DA0BB7" w:rsidRDefault="00DA0BB7" w:rsidP="00DA0BB7">
      <w:pPr>
        <w:rPr>
          <w:sz w:val="24"/>
          <w:szCs w:val="24"/>
        </w:rPr>
      </w:pPr>
    </w:p>
    <w:p w14:paraId="164903F6" w14:textId="77777777" w:rsidR="00BA0CF0" w:rsidRDefault="00BA0CF0" w:rsidP="00DA0BB7">
      <w:pPr>
        <w:rPr>
          <w:sz w:val="24"/>
          <w:szCs w:val="24"/>
        </w:rPr>
      </w:pPr>
    </w:p>
    <w:p w14:paraId="0A29B615" w14:textId="77777777" w:rsidR="00E73E19" w:rsidRDefault="00E73E19" w:rsidP="0073442D">
      <w:pPr>
        <w:spacing w:after="0" w:line="240" w:lineRule="auto"/>
        <w:rPr>
          <w:sz w:val="24"/>
          <w:szCs w:val="24"/>
        </w:rPr>
      </w:pPr>
    </w:p>
    <w:p w14:paraId="7D3B0291" w14:textId="77777777" w:rsidR="0073442D" w:rsidRDefault="00DA0BB7" w:rsidP="0073442D">
      <w:pPr>
        <w:spacing w:after="0" w:line="240" w:lineRule="auto"/>
        <w:rPr>
          <w:sz w:val="24"/>
          <w:szCs w:val="24"/>
        </w:rPr>
      </w:pPr>
      <w:r>
        <w:rPr>
          <w:sz w:val="24"/>
          <w:szCs w:val="24"/>
        </w:rPr>
        <w:t>(</w:t>
      </w:r>
      <w:r w:rsidR="0073442D" w:rsidRPr="00237C53">
        <w:rPr>
          <w:sz w:val="24"/>
          <w:szCs w:val="24"/>
        </w:rPr>
        <w:t xml:space="preserve">Advertised on </w:t>
      </w:r>
      <w:r w:rsidR="007F6D1F">
        <w:rPr>
          <w:sz w:val="24"/>
          <w:szCs w:val="24"/>
        </w:rPr>
        <w:t>30</w:t>
      </w:r>
      <w:r w:rsidR="0073442D">
        <w:rPr>
          <w:sz w:val="24"/>
          <w:szCs w:val="24"/>
        </w:rPr>
        <w:t>/0</w:t>
      </w:r>
      <w:r w:rsidR="007F6D1F">
        <w:rPr>
          <w:sz w:val="24"/>
          <w:szCs w:val="24"/>
        </w:rPr>
        <w:t>9</w:t>
      </w:r>
      <w:r w:rsidR="0073442D" w:rsidRPr="00237C53">
        <w:rPr>
          <w:sz w:val="24"/>
          <w:szCs w:val="24"/>
        </w:rPr>
        <w:t xml:space="preserve">/2017 in Daily </w:t>
      </w:r>
      <w:r w:rsidR="007F6D1F">
        <w:rPr>
          <w:sz w:val="24"/>
          <w:szCs w:val="24"/>
        </w:rPr>
        <w:t>Ajj</w:t>
      </w:r>
      <w:r w:rsidR="0073442D" w:rsidRPr="00237C53">
        <w:rPr>
          <w:sz w:val="24"/>
          <w:szCs w:val="24"/>
        </w:rPr>
        <w:t>)</w:t>
      </w:r>
    </w:p>
    <w:p w14:paraId="5BDE64B1" w14:textId="77777777" w:rsidR="0073442D" w:rsidRPr="00237C53" w:rsidRDefault="0073442D" w:rsidP="0073442D">
      <w:pPr>
        <w:spacing w:after="0" w:line="240" w:lineRule="auto"/>
        <w:rPr>
          <w:sz w:val="24"/>
          <w:szCs w:val="24"/>
        </w:rPr>
      </w:pPr>
    </w:p>
    <w:p w14:paraId="7DC9C96A" w14:textId="77777777" w:rsidR="00564359" w:rsidRDefault="00564359" w:rsidP="00564359">
      <w:pPr>
        <w:spacing w:after="0" w:line="240" w:lineRule="auto"/>
        <w:jc w:val="center"/>
        <w:rPr>
          <w:b/>
          <w:sz w:val="24"/>
          <w:szCs w:val="24"/>
        </w:rPr>
      </w:pPr>
    </w:p>
    <w:p w14:paraId="4140F606" w14:textId="77777777" w:rsidR="00DA0BB7" w:rsidRDefault="00DA0BB7" w:rsidP="00564359">
      <w:pPr>
        <w:spacing w:after="0" w:line="240" w:lineRule="auto"/>
        <w:jc w:val="center"/>
        <w:rPr>
          <w:b/>
          <w:sz w:val="24"/>
          <w:szCs w:val="24"/>
        </w:rPr>
      </w:pPr>
    </w:p>
    <w:p w14:paraId="742B0A3C" w14:textId="77777777" w:rsidR="00135DEE" w:rsidRDefault="00135DEE" w:rsidP="00564359">
      <w:pPr>
        <w:rPr>
          <w:b/>
          <w:sz w:val="28"/>
          <w:szCs w:val="28"/>
        </w:rPr>
      </w:pPr>
      <w:r>
        <w:rPr>
          <w:b/>
          <w:sz w:val="28"/>
          <w:szCs w:val="28"/>
        </w:rPr>
        <w:t>Section – II</w:t>
      </w:r>
      <w:r>
        <w:rPr>
          <w:b/>
          <w:sz w:val="28"/>
          <w:szCs w:val="28"/>
        </w:rPr>
        <w:tab/>
      </w:r>
      <w:r>
        <w:rPr>
          <w:b/>
          <w:sz w:val="28"/>
          <w:szCs w:val="28"/>
        </w:rPr>
        <w:tab/>
        <w:t>TERMS &amp; CONDITIONS / INSTRUCTIONS TO BIDDERS</w:t>
      </w:r>
    </w:p>
    <w:p w14:paraId="323499A2" w14:textId="77777777" w:rsidR="00135DEE" w:rsidRDefault="00135DEE" w:rsidP="00135DEE">
      <w:pPr>
        <w:spacing w:after="0" w:line="240" w:lineRule="auto"/>
        <w:rPr>
          <w:sz w:val="24"/>
          <w:szCs w:val="24"/>
        </w:rPr>
      </w:pPr>
    </w:p>
    <w:p w14:paraId="26F69CD1" w14:textId="77777777" w:rsidR="00135DEE" w:rsidRDefault="00135DEE" w:rsidP="00135DEE">
      <w:pPr>
        <w:pStyle w:val="ListParagraph"/>
        <w:numPr>
          <w:ilvl w:val="0"/>
          <w:numId w:val="1"/>
        </w:numPr>
        <w:spacing w:after="120" w:line="360" w:lineRule="auto"/>
        <w:ind w:left="547"/>
        <w:jc w:val="both"/>
        <w:rPr>
          <w:sz w:val="24"/>
          <w:szCs w:val="24"/>
        </w:rPr>
      </w:pPr>
      <w:r>
        <w:rPr>
          <w:sz w:val="24"/>
          <w:szCs w:val="24"/>
        </w:rPr>
        <w:t xml:space="preserve">The Tender submitted by the suppliers shall be based on the following terms and condition and required documents must be attached with bid as per details given   </w:t>
      </w:r>
    </w:p>
    <w:p w14:paraId="5DEAC3E8" w14:textId="77777777" w:rsidR="00135DEE" w:rsidRDefault="00135DEE" w:rsidP="00135DEE">
      <w:pPr>
        <w:spacing w:after="120" w:line="360" w:lineRule="auto"/>
        <w:ind w:left="360"/>
        <w:jc w:val="both"/>
        <w:rPr>
          <w:sz w:val="24"/>
          <w:szCs w:val="24"/>
        </w:rPr>
      </w:pPr>
      <w:r>
        <w:rPr>
          <w:b/>
          <w:sz w:val="24"/>
          <w:szCs w:val="24"/>
        </w:rPr>
        <w:t>(i)</w:t>
      </w:r>
      <w:r>
        <w:rPr>
          <w:sz w:val="24"/>
          <w:szCs w:val="24"/>
        </w:rPr>
        <w:t xml:space="preserve"> </w:t>
      </w:r>
      <w:r>
        <w:rPr>
          <w:sz w:val="24"/>
          <w:szCs w:val="24"/>
        </w:rPr>
        <w:tab/>
        <w:t>Bid/rate may be quoted on prescribed bidding form available in the bidding document for the unit price of the item(including all taxes) entirely in Pak rupees transparently and clearly according to the prescribed specification available in the bidding document for each item</w:t>
      </w:r>
      <w:r w:rsidR="003123D3">
        <w:rPr>
          <w:sz w:val="24"/>
          <w:szCs w:val="24"/>
        </w:rPr>
        <w:t xml:space="preserve"> as well as on bidders letter head</w:t>
      </w:r>
      <w:r>
        <w:rPr>
          <w:sz w:val="24"/>
          <w:szCs w:val="24"/>
        </w:rPr>
        <w:t xml:space="preserve">. The rates should be mentioned in both words and figures. Rates with cutting or overwriting will be considered as nonresponsive. No tender with conditional, ambiguous and alternate price will be considered. Only one rate should be submitted for one item. If firm desires to offer more than one rates, he should purchase separate bidding documents. The items without mentioning country of origin will not be accepted for purchase, even though if it is lowest in price. </w:t>
      </w:r>
    </w:p>
    <w:p w14:paraId="126A8E26" w14:textId="77777777" w:rsidR="00135DEE" w:rsidRDefault="00135DEE" w:rsidP="00135DEE">
      <w:pPr>
        <w:spacing w:after="120" w:line="360" w:lineRule="auto"/>
        <w:ind w:left="450" w:hanging="180"/>
        <w:jc w:val="both"/>
        <w:rPr>
          <w:sz w:val="24"/>
          <w:szCs w:val="24"/>
        </w:rPr>
      </w:pPr>
      <w:r>
        <w:rPr>
          <w:b/>
          <w:sz w:val="24"/>
          <w:szCs w:val="24"/>
        </w:rPr>
        <w:t>(ii)</w:t>
      </w:r>
      <w:r>
        <w:rPr>
          <w:sz w:val="24"/>
          <w:szCs w:val="24"/>
        </w:rPr>
        <w:t xml:space="preserve"> </w:t>
      </w:r>
      <w:r>
        <w:rPr>
          <w:sz w:val="24"/>
          <w:szCs w:val="24"/>
        </w:rPr>
        <w:tab/>
        <w:t xml:space="preserve">Qualification and experience certificate of technical staff. </w:t>
      </w:r>
    </w:p>
    <w:p w14:paraId="1CDC0CBE" w14:textId="77777777" w:rsidR="00135DEE" w:rsidRDefault="00135DEE" w:rsidP="00135DEE">
      <w:pPr>
        <w:spacing w:after="120" w:line="360" w:lineRule="auto"/>
        <w:ind w:left="450" w:hanging="180"/>
        <w:jc w:val="both"/>
        <w:rPr>
          <w:sz w:val="24"/>
          <w:szCs w:val="24"/>
        </w:rPr>
      </w:pPr>
      <w:r>
        <w:rPr>
          <w:b/>
          <w:sz w:val="24"/>
          <w:szCs w:val="24"/>
        </w:rPr>
        <w:t>(iii)</w:t>
      </w:r>
      <w:r>
        <w:rPr>
          <w:sz w:val="24"/>
          <w:szCs w:val="24"/>
        </w:rPr>
        <w:t xml:space="preserve"> </w:t>
      </w:r>
      <w:r>
        <w:rPr>
          <w:sz w:val="24"/>
          <w:szCs w:val="24"/>
        </w:rPr>
        <w:tab/>
        <w:t>Copies of registration with income tax, sales tax and clearance of Excise &amp; Taxation department of Khyber Pakhtunkhwa. Income Tax, General Sales Tax and stamp duty will be deducted from the supplier as per government rules.</w:t>
      </w:r>
    </w:p>
    <w:p w14:paraId="40E18CB2" w14:textId="77777777" w:rsidR="00135DEE" w:rsidRDefault="00135DEE" w:rsidP="00135DEE">
      <w:pPr>
        <w:spacing w:after="120" w:line="360" w:lineRule="auto"/>
        <w:ind w:left="450" w:hanging="180"/>
        <w:jc w:val="both"/>
        <w:rPr>
          <w:sz w:val="24"/>
          <w:szCs w:val="24"/>
        </w:rPr>
      </w:pPr>
      <w:r>
        <w:rPr>
          <w:b/>
          <w:sz w:val="24"/>
          <w:szCs w:val="24"/>
        </w:rPr>
        <w:t>(iv)</w:t>
      </w:r>
      <w:r>
        <w:rPr>
          <w:b/>
          <w:sz w:val="24"/>
          <w:szCs w:val="24"/>
        </w:rPr>
        <w:tab/>
      </w:r>
      <w:r>
        <w:rPr>
          <w:sz w:val="24"/>
          <w:szCs w:val="24"/>
        </w:rPr>
        <w:t>Security @10% of the total bill of each will be deducted from the supplier at the time of payment.</w:t>
      </w:r>
    </w:p>
    <w:p w14:paraId="27DF60EE" w14:textId="77777777" w:rsidR="00135DEE" w:rsidRDefault="00135DEE" w:rsidP="00135DEE">
      <w:pPr>
        <w:spacing w:after="120" w:line="360" w:lineRule="auto"/>
        <w:ind w:left="270"/>
        <w:jc w:val="both"/>
        <w:rPr>
          <w:sz w:val="24"/>
          <w:szCs w:val="24"/>
        </w:rPr>
      </w:pPr>
      <w:r>
        <w:rPr>
          <w:b/>
          <w:sz w:val="24"/>
          <w:szCs w:val="24"/>
        </w:rPr>
        <w:t>(v)</w:t>
      </w:r>
      <w:r>
        <w:rPr>
          <w:sz w:val="24"/>
          <w:szCs w:val="24"/>
        </w:rPr>
        <w:t xml:space="preserve">  </w:t>
      </w:r>
      <w:r>
        <w:rPr>
          <w:sz w:val="24"/>
          <w:szCs w:val="24"/>
        </w:rPr>
        <w:tab/>
        <w:t>A Call Deposit/Banker’s Cheque /Pay Order equal to 2 % of the quoted value must accompany the bid otherwise bid will be considered as nonresponsive. The Call Deposit /Banker’s cheque/pay order should be in favor of the Treasurer, Khyber Medical University, Peshawar. The Call Deposit amount should be deposited on formula as Unit price x qty required= b * 2 %.</w:t>
      </w:r>
      <w:r w:rsidR="002828B0">
        <w:rPr>
          <w:sz w:val="24"/>
          <w:szCs w:val="24"/>
        </w:rPr>
        <w:t xml:space="preserve"> </w:t>
      </w:r>
      <w:r>
        <w:rPr>
          <w:sz w:val="24"/>
          <w:szCs w:val="24"/>
        </w:rPr>
        <w:t xml:space="preserve"> Cheques and insurance guarantees will not be accepted. The call deposits shall be verified before the preparation of comparative statements and if found fake, legal action will be taken against the firm as per rules. </w:t>
      </w:r>
    </w:p>
    <w:p w14:paraId="3F966340" w14:textId="77777777" w:rsidR="00135DEE" w:rsidRDefault="00135DEE" w:rsidP="00135DEE">
      <w:pPr>
        <w:pStyle w:val="ListParagraph"/>
        <w:numPr>
          <w:ilvl w:val="0"/>
          <w:numId w:val="1"/>
        </w:numPr>
        <w:spacing w:after="0" w:line="360" w:lineRule="auto"/>
        <w:jc w:val="both"/>
        <w:rPr>
          <w:sz w:val="24"/>
          <w:szCs w:val="24"/>
          <w:u w:val="single"/>
        </w:rPr>
      </w:pPr>
      <w:r>
        <w:rPr>
          <w:sz w:val="24"/>
          <w:szCs w:val="24"/>
        </w:rPr>
        <w:lastRenderedPageBreak/>
        <w:t xml:space="preserve"> The approved suppliers will be responsible for the replacement of spare parts free of cost during the guarantee period, which should be mentioned in the quotation and should be at least two years. In this regard a contract / agreement will have to be signed between the supplier and KMU. </w:t>
      </w:r>
    </w:p>
    <w:p w14:paraId="076A7175" w14:textId="77777777" w:rsidR="00135DEE" w:rsidRDefault="00135DEE" w:rsidP="00135DEE">
      <w:pPr>
        <w:pStyle w:val="ListParagraph"/>
        <w:numPr>
          <w:ilvl w:val="0"/>
          <w:numId w:val="1"/>
        </w:numPr>
        <w:spacing w:after="0" w:line="360" w:lineRule="auto"/>
        <w:jc w:val="both"/>
        <w:rPr>
          <w:sz w:val="24"/>
          <w:szCs w:val="24"/>
          <w:u w:val="single"/>
        </w:rPr>
      </w:pPr>
      <w:r>
        <w:rPr>
          <w:sz w:val="24"/>
          <w:szCs w:val="24"/>
        </w:rPr>
        <w:t>Incase of fraudulent practice by the supplier, strict action will be taken against the supplier i.e forfeit of security and call deposit amount and penalty.</w:t>
      </w:r>
    </w:p>
    <w:p w14:paraId="198F5BDD" w14:textId="77777777" w:rsidR="00135DEE" w:rsidRDefault="00135DEE" w:rsidP="00135DEE">
      <w:pPr>
        <w:pStyle w:val="ListParagraph"/>
        <w:numPr>
          <w:ilvl w:val="0"/>
          <w:numId w:val="1"/>
        </w:numPr>
        <w:spacing w:after="120" w:line="360" w:lineRule="auto"/>
        <w:jc w:val="both"/>
        <w:rPr>
          <w:sz w:val="24"/>
          <w:szCs w:val="24"/>
        </w:rPr>
      </w:pPr>
      <w:r>
        <w:rPr>
          <w:sz w:val="24"/>
          <w:szCs w:val="24"/>
        </w:rPr>
        <w:t>The Purchase Committee reserves the right to accept or reject any bid and cancel the process of completion and reject all bids, at an any stage</w:t>
      </w:r>
      <w:r w:rsidR="006C3943">
        <w:rPr>
          <w:sz w:val="24"/>
          <w:szCs w:val="24"/>
        </w:rPr>
        <w:t>.</w:t>
      </w:r>
      <w:r>
        <w:rPr>
          <w:sz w:val="24"/>
          <w:szCs w:val="24"/>
        </w:rPr>
        <w:t xml:space="preserve"> </w:t>
      </w:r>
    </w:p>
    <w:p w14:paraId="2BC3F644" w14:textId="77777777" w:rsidR="00135DEE" w:rsidRDefault="00135DEE" w:rsidP="00135DEE">
      <w:pPr>
        <w:pStyle w:val="ListParagraph"/>
        <w:numPr>
          <w:ilvl w:val="0"/>
          <w:numId w:val="1"/>
        </w:numPr>
        <w:spacing w:after="120" w:line="360" w:lineRule="auto"/>
        <w:jc w:val="both"/>
        <w:rPr>
          <w:sz w:val="24"/>
          <w:szCs w:val="24"/>
        </w:rPr>
      </w:pPr>
      <w:r>
        <w:rPr>
          <w:sz w:val="24"/>
          <w:szCs w:val="24"/>
        </w:rPr>
        <w:t>No partial payment will be made against partial supply/ delivery.</w:t>
      </w:r>
    </w:p>
    <w:p w14:paraId="17CB6566" w14:textId="77777777" w:rsidR="00135DEE" w:rsidRDefault="00135DEE" w:rsidP="00135DEE">
      <w:pPr>
        <w:pStyle w:val="ListParagraph"/>
        <w:numPr>
          <w:ilvl w:val="0"/>
          <w:numId w:val="1"/>
        </w:numPr>
        <w:spacing w:after="120" w:line="360" w:lineRule="auto"/>
        <w:jc w:val="both"/>
        <w:rPr>
          <w:sz w:val="24"/>
          <w:szCs w:val="24"/>
        </w:rPr>
      </w:pPr>
      <w:r>
        <w:rPr>
          <w:sz w:val="24"/>
          <w:szCs w:val="24"/>
        </w:rPr>
        <w:t xml:space="preserve">The payment will be released after inspection by KMU Technical / Inspection Committee and satisfactory report submitted by the end user.If any item is rejected by KMU Technical/Inspection Committee, the supplier will be bound to replace it within 03 days at his own risk and cost. </w:t>
      </w:r>
    </w:p>
    <w:p w14:paraId="70FDB399" w14:textId="77777777" w:rsidR="00135DEE" w:rsidRDefault="00135DEE" w:rsidP="00135DEE">
      <w:pPr>
        <w:pStyle w:val="ListParagraph"/>
        <w:numPr>
          <w:ilvl w:val="0"/>
          <w:numId w:val="1"/>
        </w:numPr>
        <w:spacing w:after="120" w:line="360" w:lineRule="auto"/>
        <w:jc w:val="both"/>
        <w:rPr>
          <w:sz w:val="24"/>
          <w:szCs w:val="24"/>
        </w:rPr>
      </w:pPr>
      <w:r>
        <w:rPr>
          <w:sz w:val="24"/>
          <w:szCs w:val="24"/>
        </w:rPr>
        <w:t>The supplier shall also be responsible to install and demonstrate the required equipment at the site specified by the authority at his own cost.</w:t>
      </w:r>
    </w:p>
    <w:p w14:paraId="4FDFE19A" w14:textId="77777777" w:rsidR="00135DEE" w:rsidRDefault="00135DEE" w:rsidP="00135DEE">
      <w:pPr>
        <w:pStyle w:val="ListParagraph"/>
        <w:numPr>
          <w:ilvl w:val="0"/>
          <w:numId w:val="1"/>
        </w:numPr>
        <w:spacing w:after="120" w:line="360" w:lineRule="auto"/>
        <w:jc w:val="both"/>
        <w:rPr>
          <w:sz w:val="24"/>
          <w:szCs w:val="24"/>
        </w:rPr>
      </w:pPr>
      <w:r>
        <w:rPr>
          <w:sz w:val="24"/>
          <w:szCs w:val="24"/>
        </w:rPr>
        <w:t xml:space="preserve">The supplier shall be bound to provide catalogues with photos, samples of small instruments or any other information required for the Technical / Inspection Committee or Purchase Committee. </w:t>
      </w:r>
    </w:p>
    <w:p w14:paraId="5ADEB5DF" w14:textId="77777777" w:rsidR="00135DEE" w:rsidRDefault="00135DEE" w:rsidP="00135DEE">
      <w:pPr>
        <w:pStyle w:val="ListParagraph"/>
        <w:numPr>
          <w:ilvl w:val="0"/>
          <w:numId w:val="1"/>
        </w:numPr>
        <w:spacing w:after="120" w:line="360" w:lineRule="auto"/>
        <w:jc w:val="both"/>
        <w:rPr>
          <w:sz w:val="24"/>
          <w:szCs w:val="24"/>
        </w:rPr>
      </w:pPr>
      <w:r>
        <w:rPr>
          <w:sz w:val="24"/>
          <w:szCs w:val="24"/>
        </w:rPr>
        <w:t>The black listed suppliers are not eligible to participate in the bidding.</w:t>
      </w:r>
      <w:r w:rsidR="006C3943">
        <w:rPr>
          <w:sz w:val="24"/>
          <w:szCs w:val="24"/>
        </w:rPr>
        <w:t xml:space="preserve"> </w:t>
      </w:r>
      <w:r>
        <w:rPr>
          <w:sz w:val="24"/>
          <w:szCs w:val="24"/>
        </w:rPr>
        <w:t>The Supplier is bound to provide an undertaking of non-blacklisting from any department.</w:t>
      </w:r>
    </w:p>
    <w:p w14:paraId="2CF41F8D" w14:textId="77777777" w:rsidR="00135DEE" w:rsidRDefault="00135DEE" w:rsidP="00135DEE">
      <w:pPr>
        <w:pStyle w:val="ListParagraph"/>
        <w:numPr>
          <w:ilvl w:val="0"/>
          <w:numId w:val="1"/>
        </w:numPr>
        <w:spacing w:after="120" w:line="360" w:lineRule="auto"/>
        <w:jc w:val="both"/>
        <w:rPr>
          <w:sz w:val="24"/>
          <w:szCs w:val="24"/>
        </w:rPr>
      </w:pPr>
      <w:r>
        <w:rPr>
          <w:sz w:val="24"/>
          <w:szCs w:val="24"/>
        </w:rPr>
        <w:t>All documents relating to the bid and contract shall be in English language.</w:t>
      </w:r>
    </w:p>
    <w:p w14:paraId="2C6B4183" w14:textId="77777777" w:rsidR="00135DEE" w:rsidRDefault="00135DEE" w:rsidP="00135DEE">
      <w:pPr>
        <w:pStyle w:val="ListParagraph"/>
        <w:numPr>
          <w:ilvl w:val="0"/>
          <w:numId w:val="1"/>
        </w:numPr>
        <w:spacing w:after="120" w:line="360" w:lineRule="auto"/>
        <w:jc w:val="both"/>
        <w:rPr>
          <w:sz w:val="24"/>
          <w:szCs w:val="24"/>
        </w:rPr>
      </w:pPr>
      <w:r>
        <w:rPr>
          <w:sz w:val="24"/>
          <w:szCs w:val="24"/>
        </w:rPr>
        <w:t>The bidding documents should be signed and stamped by a person duly authorized on behalf of the supplier on every page.</w:t>
      </w:r>
    </w:p>
    <w:p w14:paraId="29BCF789" w14:textId="77777777" w:rsidR="00135DEE" w:rsidRDefault="00135DEE" w:rsidP="00135DEE">
      <w:pPr>
        <w:pStyle w:val="ListParagraph"/>
        <w:numPr>
          <w:ilvl w:val="0"/>
          <w:numId w:val="1"/>
        </w:numPr>
        <w:spacing w:after="120" w:line="360" w:lineRule="auto"/>
        <w:jc w:val="both"/>
        <w:rPr>
          <w:sz w:val="24"/>
          <w:szCs w:val="24"/>
        </w:rPr>
      </w:pPr>
      <w:r>
        <w:rPr>
          <w:sz w:val="24"/>
          <w:szCs w:val="24"/>
        </w:rPr>
        <w:t>The supplier shall produce authorization letter of manufacturers, which will be verified.</w:t>
      </w:r>
    </w:p>
    <w:p w14:paraId="51711E68" w14:textId="77777777" w:rsidR="00135DEE" w:rsidRDefault="00135DEE" w:rsidP="00135DEE">
      <w:pPr>
        <w:pStyle w:val="ListParagraph"/>
        <w:numPr>
          <w:ilvl w:val="0"/>
          <w:numId w:val="1"/>
        </w:numPr>
        <w:spacing w:after="120" w:line="360" w:lineRule="auto"/>
        <w:jc w:val="both"/>
        <w:rPr>
          <w:sz w:val="24"/>
          <w:szCs w:val="24"/>
        </w:rPr>
      </w:pPr>
      <w:r>
        <w:rPr>
          <w:sz w:val="24"/>
          <w:szCs w:val="24"/>
        </w:rPr>
        <w:t>The supplier belong to the other province will provide the complete address and phone numbers of his branch office at Khyber Pakhtunkhwa.</w:t>
      </w:r>
    </w:p>
    <w:p w14:paraId="7BA85B3D" w14:textId="77777777" w:rsidR="00135DEE" w:rsidRDefault="00135DEE" w:rsidP="00135DEE">
      <w:pPr>
        <w:pStyle w:val="ListParagraph"/>
        <w:numPr>
          <w:ilvl w:val="0"/>
          <w:numId w:val="1"/>
        </w:numPr>
        <w:spacing w:after="120" w:line="360" w:lineRule="auto"/>
        <w:jc w:val="both"/>
        <w:rPr>
          <w:sz w:val="24"/>
          <w:szCs w:val="24"/>
        </w:rPr>
      </w:pPr>
      <w:r>
        <w:rPr>
          <w:sz w:val="24"/>
          <w:szCs w:val="24"/>
        </w:rPr>
        <w:t>The tender should be in sealed cover envelop clearly written thereon “</w:t>
      </w:r>
      <w:r>
        <w:rPr>
          <w:b/>
          <w:sz w:val="24"/>
          <w:szCs w:val="24"/>
        </w:rPr>
        <w:t>quotations for ---------------------”</w:t>
      </w:r>
      <w:r>
        <w:rPr>
          <w:sz w:val="24"/>
          <w:szCs w:val="24"/>
        </w:rPr>
        <w:t xml:space="preserve"> the name of the supplier with full address and telephone/ fax number must be written on the back of the quotation. If the envelop is not sealed and marked as </w:t>
      </w:r>
      <w:r>
        <w:rPr>
          <w:sz w:val="24"/>
          <w:szCs w:val="24"/>
        </w:rPr>
        <w:lastRenderedPageBreak/>
        <w:t xml:space="preserve">above, the University will not be responsible for misplacement or pre-mature opening of bid. Sealed bids should be addressed to the Chairman Purchase Committee. </w:t>
      </w:r>
    </w:p>
    <w:p w14:paraId="04C11CBD" w14:textId="77777777" w:rsidR="00135DEE" w:rsidRDefault="00135DEE" w:rsidP="00135DEE">
      <w:pPr>
        <w:pStyle w:val="ListParagraph"/>
        <w:numPr>
          <w:ilvl w:val="0"/>
          <w:numId w:val="1"/>
        </w:numPr>
        <w:spacing w:after="120" w:line="360" w:lineRule="auto"/>
        <w:jc w:val="both"/>
        <w:rPr>
          <w:sz w:val="24"/>
          <w:szCs w:val="24"/>
        </w:rPr>
      </w:pPr>
      <w:r>
        <w:rPr>
          <w:sz w:val="24"/>
          <w:szCs w:val="24"/>
        </w:rPr>
        <w:t>The Purchase Committee reserves the right to increase or decrease the quantities of items of equipment/instruments/machinery.</w:t>
      </w:r>
    </w:p>
    <w:p w14:paraId="7F782F96" w14:textId="77777777" w:rsidR="00135DEE" w:rsidRDefault="00135DEE" w:rsidP="00135DEE">
      <w:pPr>
        <w:pStyle w:val="ListParagraph"/>
        <w:numPr>
          <w:ilvl w:val="0"/>
          <w:numId w:val="1"/>
        </w:numPr>
        <w:spacing w:after="120" w:line="360" w:lineRule="auto"/>
        <w:jc w:val="both"/>
        <w:rPr>
          <w:sz w:val="24"/>
          <w:szCs w:val="24"/>
        </w:rPr>
      </w:pPr>
      <w:r>
        <w:rPr>
          <w:sz w:val="24"/>
          <w:szCs w:val="24"/>
        </w:rPr>
        <w:t>In case of supply of defective or used items, the firm will be dealt with as per Government rules and regulations.</w:t>
      </w:r>
    </w:p>
    <w:p w14:paraId="40C67EC9" w14:textId="77777777" w:rsidR="00135DEE" w:rsidRDefault="00135DEE" w:rsidP="00135DEE">
      <w:pPr>
        <w:pStyle w:val="ListParagraph"/>
        <w:numPr>
          <w:ilvl w:val="0"/>
          <w:numId w:val="1"/>
        </w:numPr>
        <w:spacing w:after="120" w:line="360" w:lineRule="auto"/>
        <w:jc w:val="both"/>
        <w:rPr>
          <w:sz w:val="24"/>
          <w:szCs w:val="24"/>
        </w:rPr>
      </w:pPr>
      <w:r>
        <w:rPr>
          <w:sz w:val="24"/>
          <w:szCs w:val="24"/>
        </w:rPr>
        <w:t>The successful supplier will have to make an agreement on stamp papers for the supply of the items according to the Contract.</w:t>
      </w:r>
    </w:p>
    <w:p w14:paraId="19FAB113" w14:textId="77777777" w:rsidR="00134D3D" w:rsidRPr="00134D3D" w:rsidRDefault="00134D3D" w:rsidP="00134D3D">
      <w:pPr>
        <w:pStyle w:val="ListParagraph"/>
        <w:numPr>
          <w:ilvl w:val="0"/>
          <w:numId w:val="1"/>
        </w:numPr>
        <w:rPr>
          <w:sz w:val="24"/>
          <w:szCs w:val="24"/>
        </w:rPr>
      </w:pPr>
      <w:r w:rsidRPr="00134D3D">
        <w:rPr>
          <w:sz w:val="24"/>
          <w:szCs w:val="24"/>
        </w:rPr>
        <w:t xml:space="preserve">Five year Maintenance contract for each equipment will be required.  </w:t>
      </w:r>
    </w:p>
    <w:p w14:paraId="4167E764" w14:textId="77777777" w:rsidR="00134D3D" w:rsidRPr="00134D3D" w:rsidRDefault="00134D3D" w:rsidP="00134D3D">
      <w:pPr>
        <w:pStyle w:val="ListParagraph"/>
        <w:numPr>
          <w:ilvl w:val="0"/>
          <w:numId w:val="1"/>
        </w:numPr>
        <w:rPr>
          <w:szCs w:val="24"/>
        </w:rPr>
      </w:pPr>
      <w:r w:rsidRPr="00134D3D">
        <w:rPr>
          <w:szCs w:val="24"/>
        </w:rPr>
        <w:t>Note: Also attach the bid in MS Word format in Compact Disc (CD)</w:t>
      </w:r>
    </w:p>
    <w:p w14:paraId="4A24B7BA" w14:textId="77777777" w:rsidR="00134D3D" w:rsidRDefault="00134D3D" w:rsidP="00134D3D">
      <w:pPr>
        <w:pStyle w:val="ListParagraph"/>
        <w:spacing w:after="120" w:line="360" w:lineRule="auto"/>
        <w:jc w:val="both"/>
        <w:rPr>
          <w:sz w:val="24"/>
          <w:szCs w:val="24"/>
        </w:rPr>
      </w:pPr>
    </w:p>
    <w:p w14:paraId="7DA93096" w14:textId="77777777" w:rsidR="00135DEE" w:rsidRDefault="00135DEE" w:rsidP="00135DEE">
      <w:pPr>
        <w:spacing w:after="120" w:line="240" w:lineRule="auto"/>
        <w:jc w:val="both"/>
        <w:rPr>
          <w:b/>
          <w:sz w:val="28"/>
          <w:szCs w:val="24"/>
        </w:rPr>
      </w:pPr>
    </w:p>
    <w:p w14:paraId="5EB9D869" w14:textId="77777777" w:rsidR="00135DEE" w:rsidRDefault="00135DEE" w:rsidP="00135DEE">
      <w:pPr>
        <w:spacing w:after="120" w:line="240" w:lineRule="auto"/>
        <w:jc w:val="both"/>
        <w:rPr>
          <w:b/>
          <w:sz w:val="28"/>
          <w:szCs w:val="24"/>
        </w:rPr>
      </w:pPr>
    </w:p>
    <w:p w14:paraId="1AB01FF8" w14:textId="77777777" w:rsidR="00135DEE" w:rsidRDefault="00135DEE" w:rsidP="00135DEE">
      <w:pPr>
        <w:spacing w:after="120" w:line="240" w:lineRule="auto"/>
        <w:jc w:val="both"/>
        <w:rPr>
          <w:b/>
          <w:sz w:val="28"/>
          <w:szCs w:val="24"/>
        </w:rPr>
      </w:pPr>
    </w:p>
    <w:p w14:paraId="71C72F2E" w14:textId="77777777" w:rsidR="00135DEE" w:rsidRDefault="00135DEE" w:rsidP="00135DEE">
      <w:pPr>
        <w:spacing w:after="120" w:line="240" w:lineRule="auto"/>
        <w:jc w:val="both"/>
        <w:rPr>
          <w:b/>
          <w:sz w:val="28"/>
          <w:szCs w:val="24"/>
        </w:rPr>
      </w:pPr>
    </w:p>
    <w:p w14:paraId="0169D97F" w14:textId="77777777" w:rsidR="00135DEE" w:rsidRDefault="00135DEE" w:rsidP="00135DEE">
      <w:pPr>
        <w:spacing w:after="120" w:line="240" w:lineRule="auto"/>
        <w:jc w:val="both"/>
        <w:rPr>
          <w:b/>
          <w:sz w:val="28"/>
          <w:szCs w:val="24"/>
        </w:rPr>
      </w:pPr>
    </w:p>
    <w:p w14:paraId="54C99243" w14:textId="77777777" w:rsidR="00135DEE" w:rsidRDefault="00135DEE" w:rsidP="00135DEE">
      <w:pPr>
        <w:spacing w:after="120" w:line="240" w:lineRule="auto"/>
        <w:jc w:val="both"/>
        <w:rPr>
          <w:b/>
          <w:sz w:val="28"/>
          <w:szCs w:val="24"/>
        </w:rPr>
      </w:pPr>
    </w:p>
    <w:p w14:paraId="53FCE5DD" w14:textId="77777777" w:rsidR="00135DEE" w:rsidRDefault="00135DEE" w:rsidP="00135DEE">
      <w:pPr>
        <w:spacing w:after="120" w:line="240" w:lineRule="auto"/>
        <w:jc w:val="both"/>
        <w:rPr>
          <w:b/>
          <w:sz w:val="28"/>
          <w:szCs w:val="24"/>
        </w:rPr>
      </w:pPr>
    </w:p>
    <w:p w14:paraId="280B2634" w14:textId="77777777" w:rsidR="00135DEE" w:rsidRDefault="00135DEE" w:rsidP="00135DEE">
      <w:pPr>
        <w:spacing w:after="120" w:line="240" w:lineRule="auto"/>
        <w:jc w:val="both"/>
        <w:rPr>
          <w:b/>
          <w:sz w:val="28"/>
          <w:szCs w:val="24"/>
        </w:rPr>
      </w:pPr>
    </w:p>
    <w:p w14:paraId="4EC56757" w14:textId="77777777" w:rsidR="00135DEE" w:rsidRDefault="00135DEE" w:rsidP="00135DEE">
      <w:pPr>
        <w:spacing w:after="120" w:line="240" w:lineRule="auto"/>
        <w:jc w:val="both"/>
        <w:rPr>
          <w:b/>
          <w:sz w:val="28"/>
          <w:szCs w:val="24"/>
        </w:rPr>
      </w:pPr>
    </w:p>
    <w:p w14:paraId="061A5544" w14:textId="77777777" w:rsidR="00135DEE" w:rsidRDefault="00135DEE" w:rsidP="00135DEE">
      <w:pPr>
        <w:spacing w:after="120" w:line="240" w:lineRule="auto"/>
        <w:jc w:val="both"/>
        <w:rPr>
          <w:b/>
          <w:sz w:val="28"/>
          <w:szCs w:val="24"/>
        </w:rPr>
      </w:pPr>
    </w:p>
    <w:p w14:paraId="3B45D151" w14:textId="77777777" w:rsidR="00135DEE" w:rsidRDefault="00135DEE" w:rsidP="00135DEE">
      <w:pPr>
        <w:spacing w:after="120" w:line="240" w:lineRule="auto"/>
        <w:jc w:val="both"/>
        <w:rPr>
          <w:b/>
          <w:sz w:val="28"/>
          <w:szCs w:val="24"/>
        </w:rPr>
      </w:pPr>
    </w:p>
    <w:p w14:paraId="007BF270" w14:textId="77777777" w:rsidR="00135DEE" w:rsidRDefault="00135DEE" w:rsidP="00135DEE">
      <w:pPr>
        <w:spacing w:after="120" w:line="240" w:lineRule="auto"/>
        <w:jc w:val="both"/>
        <w:rPr>
          <w:b/>
          <w:sz w:val="28"/>
          <w:szCs w:val="24"/>
        </w:rPr>
      </w:pPr>
    </w:p>
    <w:p w14:paraId="2E105648" w14:textId="77777777" w:rsidR="00135DEE" w:rsidRDefault="00135DEE" w:rsidP="00135DEE">
      <w:pPr>
        <w:spacing w:after="120" w:line="240" w:lineRule="auto"/>
        <w:jc w:val="both"/>
        <w:rPr>
          <w:b/>
          <w:sz w:val="28"/>
          <w:szCs w:val="24"/>
        </w:rPr>
      </w:pPr>
    </w:p>
    <w:p w14:paraId="43CAC659" w14:textId="77777777" w:rsidR="00135DEE" w:rsidRDefault="00135DEE" w:rsidP="00135DEE">
      <w:pPr>
        <w:spacing w:after="120" w:line="240" w:lineRule="auto"/>
        <w:jc w:val="both"/>
        <w:rPr>
          <w:b/>
          <w:sz w:val="28"/>
          <w:szCs w:val="24"/>
        </w:rPr>
      </w:pPr>
    </w:p>
    <w:p w14:paraId="55282088" w14:textId="77777777" w:rsidR="00BA0CF0" w:rsidRDefault="00BA0CF0" w:rsidP="00135DEE">
      <w:pPr>
        <w:spacing w:after="120" w:line="240" w:lineRule="auto"/>
        <w:jc w:val="both"/>
        <w:rPr>
          <w:b/>
          <w:sz w:val="28"/>
          <w:szCs w:val="24"/>
        </w:rPr>
      </w:pPr>
    </w:p>
    <w:p w14:paraId="7F74DB9E" w14:textId="77777777" w:rsidR="00135DEE" w:rsidRDefault="00135DEE" w:rsidP="00135DEE">
      <w:pPr>
        <w:spacing w:after="120" w:line="240" w:lineRule="auto"/>
        <w:jc w:val="both"/>
        <w:rPr>
          <w:b/>
          <w:sz w:val="32"/>
          <w:szCs w:val="24"/>
        </w:rPr>
      </w:pPr>
      <w:r>
        <w:rPr>
          <w:b/>
          <w:sz w:val="28"/>
          <w:szCs w:val="24"/>
        </w:rPr>
        <w:t>Section – III</w:t>
      </w:r>
      <w:r>
        <w:rPr>
          <w:b/>
          <w:sz w:val="28"/>
          <w:szCs w:val="24"/>
        </w:rPr>
        <w:tab/>
      </w:r>
      <w:r>
        <w:rPr>
          <w:b/>
          <w:sz w:val="28"/>
          <w:szCs w:val="24"/>
        </w:rPr>
        <w:tab/>
      </w:r>
      <w:r>
        <w:rPr>
          <w:b/>
          <w:sz w:val="28"/>
          <w:szCs w:val="24"/>
        </w:rPr>
        <w:tab/>
      </w:r>
      <w:r>
        <w:rPr>
          <w:b/>
          <w:sz w:val="28"/>
          <w:szCs w:val="24"/>
        </w:rPr>
        <w:tab/>
      </w:r>
      <w:r>
        <w:rPr>
          <w:b/>
          <w:sz w:val="32"/>
          <w:szCs w:val="24"/>
        </w:rPr>
        <w:t>Specification</w:t>
      </w:r>
    </w:p>
    <w:p w14:paraId="411A30EA" w14:textId="77777777" w:rsidR="00135DEE" w:rsidRDefault="00135DEE" w:rsidP="00135DEE">
      <w:pPr>
        <w:spacing w:after="0" w:line="360" w:lineRule="auto"/>
        <w:rPr>
          <w:b/>
          <w:sz w:val="24"/>
          <w:szCs w:val="24"/>
        </w:rPr>
      </w:pPr>
    </w:p>
    <w:tbl>
      <w:tblPr>
        <w:tblStyle w:val="TableGrid"/>
        <w:tblW w:w="10339" w:type="dxa"/>
        <w:tblLook w:val="04A0" w:firstRow="1" w:lastRow="0" w:firstColumn="1" w:lastColumn="0" w:noHBand="0" w:noVBand="1"/>
      </w:tblPr>
      <w:tblGrid>
        <w:gridCol w:w="1098"/>
        <w:gridCol w:w="3420"/>
        <w:gridCol w:w="2836"/>
        <w:gridCol w:w="1468"/>
        <w:gridCol w:w="1517"/>
      </w:tblGrid>
      <w:tr w:rsidR="00E73E19" w:rsidRPr="000E6F8A" w14:paraId="54633E18" w14:textId="77777777" w:rsidTr="00427DE9">
        <w:trPr>
          <w:trHeight w:val="625"/>
        </w:trPr>
        <w:tc>
          <w:tcPr>
            <w:tcW w:w="1098" w:type="dxa"/>
          </w:tcPr>
          <w:p w14:paraId="24D345DE" w14:textId="77777777" w:rsidR="00E73E19" w:rsidRPr="000E6F8A" w:rsidRDefault="00E73E19" w:rsidP="00427DE9">
            <w:pPr>
              <w:rPr>
                <w:rFonts w:ascii="Arial" w:hAnsi="Arial" w:cs="Arial"/>
                <w:b/>
                <w:bCs/>
              </w:rPr>
            </w:pPr>
            <w:r>
              <w:rPr>
                <w:rFonts w:ascii="Arial" w:hAnsi="Arial" w:cs="Arial"/>
                <w:b/>
                <w:bCs/>
              </w:rPr>
              <w:lastRenderedPageBreak/>
              <w:t>S.No</w:t>
            </w:r>
          </w:p>
        </w:tc>
        <w:tc>
          <w:tcPr>
            <w:tcW w:w="3420" w:type="dxa"/>
          </w:tcPr>
          <w:p w14:paraId="582C2CB7" w14:textId="77777777" w:rsidR="00E73E19" w:rsidRPr="000E6F8A" w:rsidRDefault="00E73E19" w:rsidP="00427DE9">
            <w:pPr>
              <w:rPr>
                <w:rFonts w:ascii="Arial" w:hAnsi="Arial" w:cs="Arial"/>
                <w:b/>
                <w:bCs/>
              </w:rPr>
            </w:pPr>
            <w:r w:rsidRPr="000E6F8A">
              <w:rPr>
                <w:rFonts w:ascii="Arial" w:hAnsi="Arial" w:cs="Arial"/>
                <w:b/>
                <w:bCs/>
              </w:rPr>
              <w:t>Item</w:t>
            </w:r>
          </w:p>
        </w:tc>
        <w:tc>
          <w:tcPr>
            <w:tcW w:w="2836" w:type="dxa"/>
          </w:tcPr>
          <w:p w14:paraId="31BC44DE" w14:textId="77777777" w:rsidR="00E73E19" w:rsidRPr="000E6F8A" w:rsidRDefault="00E73E19" w:rsidP="00427DE9">
            <w:pPr>
              <w:rPr>
                <w:rFonts w:ascii="Arial" w:hAnsi="Arial" w:cs="Arial"/>
                <w:b/>
                <w:bCs/>
              </w:rPr>
            </w:pPr>
            <w:r>
              <w:rPr>
                <w:rFonts w:ascii="Arial" w:hAnsi="Arial" w:cs="Arial"/>
                <w:b/>
                <w:bCs/>
              </w:rPr>
              <w:t>Specification</w:t>
            </w:r>
          </w:p>
        </w:tc>
        <w:tc>
          <w:tcPr>
            <w:tcW w:w="1468" w:type="dxa"/>
          </w:tcPr>
          <w:p w14:paraId="1EAAD111" w14:textId="77777777" w:rsidR="00E73E19" w:rsidRPr="000E6F8A" w:rsidRDefault="00E73E19" w:rsidP="00427DE9">
            <w:pPr>
              <w:rPr>
                <w:rFonts w:ascii="Arial" w:hAnsi="Arial" w:cs="Arial"/>
                <w:b/>
                <w:bCs/>
              </w:rPr>
            </w:pPr>
            <w:r w:rsidRPr="000E6F8A">
              <w:rPr>
                <w:rFonts w:ascii="Arial" w:hAnsi="Arial" w:cs="Arial"/>
                <w:b/>
                <w:bCs/>
              </w:rPr>
              <w:t>Unit</w:t>
            </w:r>
          </w:p>
        </w:tc>
        <w:tc>
          <w:tcPr>
            <w:tcW w:w="1517" w:type="dxa"/>
          </w:tcPr>
          <w:p w14:paraId="1A23398B" w14:textId="77777777" w:rsidR="00E73E19" w:rsidRPr="000E6F8A" w:rsidRDefault="00E73E19" w:rsidP="00427DE9">
            <w:pPr>
              <w:rPr>
                <w:rFonts w:ascii="Arial" w:hAnsi="Arial" w:cs="Arial"/>
                <w:b/>
                <w:bCs/>
              </w:rPr>
            </w:pPr>
            <w:r w:rsidRPr="000E6F8A">
              <w:rPr>
                <w:rFonts w:ascii="Arial" w:hAnsi="Arial" w:cs="Arial"/>
                <w:b/>
                <w:bCs/>
              </w:rPr>
              <w:t>Quantity required</w:t>
            </w:r>
          </w:p>
        </w:tc>
      </w:tr>
      <w:tr w:rsidR="00E73E19" w:rsidRPr="00C06833" w14:paraId="5AA28EE1" w14:textId="77777777" w:rsidTr="00427DE9">
        <w:trPr>
          <w:trHeight w:val="625"/>
        </w:trPr>
        <w:tc>
          <w:tcPr>
            <w:tcW w:w="1098" w:type="dxa"/>
          </w:tcPr>
          <w:p w14:paraId="7E520C2F" w14:textId="77777777" w:rsidR="00E73E19" w:rsidRPr="00DA2DEF" w:rsidRDefault="00E73E19" w:rsidP="00E73E19">
            <w:pPr>
              <w:pStyle w:val="ListParagraph"/>
              <w:numPr>
                <w:ilvl w:val="0"/>
                <w:numId w:val="22"/>
              </w:numPr>
              <w:rPr>
                <w:rFonts w:ascii="Arial" w:hAnsi="Arial" w:cs="Arial"/>
              </w:rPr>
            </w:pPr>
          </w:p>
        </w:tc>
        <w:tc>
          <w:tcPr>
            <w:tcW w:w="3420" w:type="dxa"/>
          </w:tcPr>
          <w:p w14:paraId="2CAA75BD" w14:textId="77777777" w:rsidR="00E73E19" w:rsidRPr="00C06833" w:rsidRDefault="00E73E19" w:rsidP="00427DE9">
            <w:pPr>
              <w:rPr>
                <w:rFonts w:ascii="Arial" w:hAnsi="Arial" w:cs="Arial"/>
              </w:rPr>
            </w:pPr>
            <w:r w:rsidRPr="00C06833">
              <w:rPr>
                <w:rFonts w:ascii="Arial" w:hAnsi="Arial" w:cs="Arial"/>
              </w:rPr>
              <w:t>Length measuring board (for infants)</w:t>
            </w:r>
          </w:p>
        </w:tc>
        <w:tc>
          <w:tcPr>
            <w:tcW w:w="2836" w:type="dxa"/>
          </w:tcPr>
          <w:p w14:paraId="2273A782" w14:textId="77777777" w:rsidR="00E73E19" w:rsidRDefault="00E73E19" w:rsidP="00427DE9">
            <w:pPr>
              <w:rPr>
                <w:rFonts w:ascii="Arial" w:hAnsi="Arial" w:cs="Arial"/>
              </w:rPr>
            </w:pPr>
            <w:r>
              <w:rPr>
                <w:rFonts w:ascii="Arial" w:hAnsi="Arial" w:cs="Arial"/>
              </w:rPr>
              <w:t>Lightweight portable length (height) measuring board for infants</w:t>
            </w:r>
          </w:p>
        </w:tc>
        <w:tc>
          <w:tcPr>
            <w:tcW w:w="1468" w:type="dxa"/>
          </w:tcPr>
          <w:p w14:paraId="49EDE385" w14:textId="77777777" w:rsidR="00E73E19" w:rsidRPr="00C06833" w:rsidRDefault="00E73E19" w:rsidP="00427DE9">
            <w:pPr>
              <w:rPr>
                <w:rFonts w:ascii="Arial" w:hAnsi="Arial" w:cs="Arial"/>
              </w:rPr>
            </w:pPr>
            <w:r>
              <w:rPr>
                <w:rFonts w:ascii="Arial" w:hAnsi="Arial" w:cs="Arial"/>
              </w:rPr>
              <w:t>Each</w:t>
            </w:r>
          </w:p>
        </w:tc>
        <w:tc>
          <w:tcPr>
            <w:tcW w:w="1517" w:type="dxa"/>
          </w:tcPr>
          <w:p w14:paraId="463E2F1F" w14:textId="77777777" w:rsidR="00E73E19" w:rsidRPr="00C06833" w:rsidRDefault="00E73E19" w:rsidP="00427DE9">
            <w:pPr>
              <w:rPr>
                <w:rFonts w:ascii="Arial" w:hAnsi="Arial" w:cs="Arial"/>
              </w:rPr>
            </w:pPr>
            <w:r w:rsidRPr="00C06833">
              <w:rPr>
                <w:rFonts w:ascii="Arial" w:hAnsi="Arial" w:cs="Arial"/>
              </w:rPr>
              <w:t>6</w:t>
            </w:r>
          </w:p>
        </w:tc>
      </w:tr>
      <w:tr w:rsidR="00E73E19" w:rsidRPr="00C06833" w14:paraId="12E09E71" w14:textId="77777777" w:rsidTr="00427DE9">
        <w:trPr>
          <w:trHeight w:val="588"/>
        </w:trPr>
        <w:tc>
          <w:tcPr>
            <w:tcW w:w="1098" w:type="dxa"/>
          </w:tcPr>
          <w:p w14:paraId="295026AE" w14:textId="77777777" w:rsidR="00E73E19" w:rsidRPr="00DA2DEF" w:rsidRDefault="00E73E19" w:rsidP="00E73E19">
            <w:pPr>
              <w:pStyle w:val="ListParagraph"/>
              <w:numPr>
                <w:ilvl w:val="0"/>
                <w:numId w:val="22"/>
              </w:numPr>
              <w:rPr>
                <w:rFonts w:ascii="Arial" w:hAnsi="Arial" w:cs="Arial"/>
              </w:rPr>
            </w:pPr>
          </w:p>
        </w:tc>
        <w:tc>
          <w:tcPr>
            <w:tcW w:w="3420" w:type="dxa"/>
          </w:tcPr>
          <w:p w14:paraId="02E8ABFE" w14:textId="77777777" w:rsidR="00E73E19" w:rsidRPr="00C06833" w:rsidRDefault="00E73E19" w:rsidP="00427DE9">
            <w:pPr>
              <w:rPr>
                <w:rFonts w:ascii="Arial" w:hAnsi="Arial" w:cs="Arial"/>
              </w:rPr>
            </w:pPr>
            <w:r w:rsidRPr="00C06833">
              <w:rPr>
                <w:rFonts w:ascii="Arial" w:hAnsi="Arial" w:cs="Arial"/>
              </w:rPr>
              <w:t>TANITA Body composition scale</w:t>
            </w:r>
          </w:p>
        </w:tc>
        <w:tc>
          <w:tcPr>
            <w:tcW w:w="2836" w:type="dxa"/>
          </w:tcPr>
          <w:p w14:paraId="331AED64" w14:textId="77777777" w:rsidR="00E73E19" w:rsidRDefault="00E73E19" w:rsidP="00427DE9">
            <w:pPr>
              <w:rPr>
                <w:rFonts w:ascii="Arial" w:hAnsi="Arial" w:cs="Arial"/>
              </w:rPr>
            </w:pPr>
            <w:r>
              <w:rPr>
                <w:rFonts w:ascii="Arial" w:hAnsi="Arial" w:cs="Arial"/>
              </w:rPr>
              <w:t>Dual frequency analyser with thermal printer, AC Adapter, printing paper roll</w:t>
            </w:r>
          </w:p>
        </w:tc>
        <w:tc>
          <w:tcPr>
            <w:tcW w:w="1468" w:type="dxa"/>
          </w:tcPr>
          <w:p w14:paraId="2B11DF10" w14:textId="77777777" w:rsidR="00E73E19" w:rsidRPr="00C06833" w:rsidRDefault="00E73E19" w:rsidP="00427DE9">
            <w:pPr>
              <w:rPr>
                <w:rFonts w:ascii="Arial" w:hAnsi="Arial" w:cs="Arial"/>
              </w:rPr>
            </w:pPr>
            <w:r>
              <w:rPr>
                <w:rFonts w:ascii="Arial" w:hAnsi="Arial" w:cs="Arial"/>
              </w:rPr>
              <w:t>Each</w:t>
            </w:r>
          </w:p>
        </w:tc>
        <w:tc>
          <w:tcPr>
            <w:tcW w:w="1517" w:type="dxa"/>
          </w:tcPr>
          <w:p w14:paraId="67A72919" w14:textId="77777777" w:rsidR="00E73E19" w:rsidRPr="00C06833" w:rsidRDefault="00E73E19" w:rsidP="00427DE9">
            <w:pPr>
              <w:rPr>
                <w:rFonts w:ascii="Arial" w:hAnsi="Arial" w:cs="Arial"/>
              </w:rPr>
            </w:pPr>
            <w:r w:rsidRPr="00C06833">
              <w:rPr>
                <w:rFonts w:ascii="Arial" w:hAnsi="Arial" w:cs="Arial"/>
              </w:rPr>
              <w:t>1</w:t>
            </w:r>
          </w:p>
        </w:tc>
      </w:tr>
      <w:tr w:rsidR="00E73E19" w:rsidRPr="00C06833" w14:paraId="0ED8D755" w14:textId="77777777" w:rsidTr="00427DE9">
        <w:trPr>
          <w:trHeight w:val="625"/>
        </w:trPr>
        <w:tc>
          <w:tcPr>
            <w:tcW w:w="1098" w:type="dxa"/>
          </w:tcPr>
          <w:p w14:paraId="4E2B2047" w14:textId="77777777" w:rsidR="00E73E19" w:rsidRPr="00DA2DEF" w:rsidRDefault="00E73E19" w:rsidP="00E73E19">
            <w:pPr>
              <w:pStyle w:val="ListParagraph"/>
              <w:numPr>
                <w:ilvl w:val="0"/>
                <w:numId w:val="22"/>
              </w:numPr>
              <w:rPr>
                <w:rFonts w:ascii="Arial" w:hAnsi="Arial" w:cs="Arial"/>
              </w:rPr>
            </w:pPr>
          </w:p>
        </w:tc>
        <w:tc>
          <w:tcPr>
            <w:tcW w:w="3420" w:type="dxa"/>
          </w:tcPr>
          <w:p w14:paraId="67822BB7" w14:textId="77777777" w:rsidR="00E73E19" w:rsidRPr="00C06833" w:rsidRDefault="00E73E19" w:rsidP="00427DE9">
            <w:pPr>
              <w:rPr>
                <w:rFonts w:ascii="Arial" w:hAnsi="Arial" w:cs="Arial"/>
              </w:rPr>
            </w:pPr>
            <w:r w:rsidRPr="00C06833">
              <w:rPr>
                <w:rFonts w:ascii="Arial" w:hAnsi="Arial" w:cs="Arial"/>
              </w:rPr>
              <w:t>Measuring tape</w:t>
            </w:r>
          </w:p>
        </w:tc>
        <w:tc>
          <w:tcPr>
            <w:tcW w:w="2836" w:type="dxa"/>
          </w:tcPr>
          <w:p w14:paraId="07D40937" w14:textId="77777777" w:rsidR="00E73E19" w:rsidRPr="00C06833" w:rsidRDefault="00E73E19" w:rsidP="00427DE9">
            <w:pPr>
              <w:rPr>
                <w:rFonts w:ascii="Arial" w:hAnsi="Arial" w:cs="Arial"/>
              </w:rPr>
            </w:pPr>
            <w:r>
              <w:rPr>
                <w:rFonts w:ascii="Arial" w:hAnsi="Arial" w:cs="Arial"/>
              </w:rPr>
              <w:t>None</w:t>
            </w:r>
          </w:p>
        </w:tc>
        <w:tc>
          <w:tcPr>
            <w:tcW w:w="1468" w:type="dxa"/>
          </w:tcPr>
          <w:p w14:paraId="6C722E83" w14:textId="77777777" w:rsidR="00E73E19" w:rsidRPr="00C06833" w:rsidRDefault="00E73E19" w:rsidP="00427DE9">
            <w:pPr>
              <w:rPr>
                <w:rFonts w:ascii="Arial" w:hAnsi="Arial" w:cs="Arial"/>
              </w:rPr>
            </w:pPr>
            <w:r w:rsidRPr="00C06833">
              <w:rPr>
                <w:rFonts w:ascii="Arial" w:hAnsi="Arial" w:cs="Arial"/>
              </w:rPr>
              <w:t>1 tape</w:t>
            </w:r>
          </w:p>
        </w:tc>
        <w:tc>
          <w:tcPr>
            <w:tcW w:w="1517" w:type="dxa"/>
          </w:tcPr>
          <w:p w14:paraId="736F45E2" w14:textId="77777777" w:rsidR="00E73E19" w:rsidRPr="00C06833" w:rsidRDefault="00E73E19" w:rsidP="00427DE9">
            <w:pPr>
              <w:rPr>
                <w:rFonts w:ascii="Arial" w:hAnsi="Arial" w:cs="Arial"/>
              </w:rPr>
            </w:pPr>
            <w:r w:rsidRPr="00C06833">
              <w:rPr>
                <w:rFonts w:ascii="Arial" w:hAnsi="Arial" w:cs="Arial"/>
              </w:rPr>
              <w:t>24 tapes</w:t>
            </w:r>
          </w:p>
        </w:tc>
      </w:tr>
      <w:tr w:rsidR="00E73E19" w:rsidRPr="00C06833" w14:paraId="4B6DD858" w14:textId="77777777" w:rsidTr="00427DE9">
        <w:trPr>
          <w:trHeight w:val="841"/>
        </w:trPr>
        <w:tc>
          <w:tcPr>
            <w:tcW w:w="1098" w:type="dxa"/>
          </w:tcPr>
          <w:p w14:paraId="2FC97E78" w14:textId="77777777" w:rsidR="00E73E19" w:rsidRPr="00DA2DEF" w:rsidRDefault="00E73E19" w:rsidP="00E73E19">
            <w:pPr>
              <w:pStyle w:val="ListParagraph"/>
              <w:numPr>
                <w:ilvl w:val="0"/>
                <w:numId w:val="22"/>
              </w:numPr>
              <w:rPr>
                <w:rFonts w:ascii="Arial" w:hAnsi="Arial" w:cs="Arial"/>
              </w:rPr>
            </w:pPr>
          </w:p>
        </w:tc>
        <w:tc>
          <w:tcPr>
            <w:tcW w:w="3420" w:type="dxa"/>
          </w:tcPr>
          <w:p w14:paraId="600589F9" w14:textId="77777777" w:rsidR="00E73E19" w:rsidRPr="00C06833" w:rsidRDefault="00E73E19" w:rsidP="00427DE9">
            <w:pPr>
              <w:rPr>
                <w:rFonts w:ascii="Arial" w:hAnsi="Arial" w:cs="Arial"/>
              </w:rPr>
            </w:pPr>
            <w:r w:rsidRPr="00C06833">
              <w:rPr>
                <w:rFonts w:ascii="Arial" w:hAnsi="Arial" w:cs="Arial"/>
              </w:rPr>
              <w:t>Trace element free K</w:t>
            </w:r>
            <w:r w:rsidRPr="00C06833">
              <w:rPr>
                <w:rFonts w:ascii="Arial" w:hAnsi="Arial" w:cs="Arial"/>
                <w:vertAlign w:val="subscript"/>
              </w:rPr>
              <w:t>2</w:t>
            </w:r>
            <w:r w:rsidRPr="00C06833">
              <w:rPr>
                <w:rFonts w:ascii="Arial" w:hAnsi="Arial" w:cs="Arial"/>
              </w:rPr>
              <w:t>EDTA blood collection tubes</w:t>
            </w:r>
          </w:p>
        </w:tc>
        <w:tc>
          <w:tcPr>
            <w:tcW w:w="2836" w:type="dxa"/>
          </w:tcPr>
          <w:p w14:paraId="4F8B0121" w14:textId="77777777" w:rsidR="00E73E19" w:rsidRPr="00C06833" w:rsidRDefault="00E73E19" w:rsidP="00427DE9">
            <w:pPr>
              <w:rPr>
                <w:rFonts w:ascii="Arial" w:hAnsi="Arial" w:cs="Arial"/>
              </w:rPr>
            </w:pPr>
            <w:r w:rsidRPr="00C06833">
              <w:rPr>
                <w:rFonts w:ascii="Arial" w:hAnsi="Arial" w:cs="Arial"/>
              </w:rPr>
              <w:t>Trace element free K</w:t>
            </w:r>
            <w:r w:rsidRPr="00C06833">
              <w:rPr>
                <w:rFonts w:ascii="Arial" w:hAnsi="Arial" w:cs="Arial"/>
                <w:vertAlign w:val="subscript"/>
              </w:rPr>
              <w:t>2</w:t>
            </w:r>
            <w:r w:rsidRPr="00C06833">
              <w:rPr>
                <w:rFonts w:ascii="Arial" w:hAnsi="Arial" w:cs="Arial"/>
              </w:rPr>
              <w:t xml:space="preserve">EDTA </w:t>
            </w:r>
            <w:r>
              <w:rPr>
                <w:rFonts w:ascii="Arial" w:hAnsi="Arial" w:cs="Arial"/>
              </w:rPr>
              <w:t xml:space="preserve"> plastic </w:t>
            </w:r>
            <w:r w:rsidRPr="00C06833">
              <w:rPr>
                <w:rFonts w:ascii="Arial" w:hAnsi="Arial" w:cs="Arial"/>
              </w:rPr>
              <w:t>blood collection tubes</w:t>
            </w:r>
            <w:r>
              <w:rPr>
                <w:rFonts w:ascii="Arial" w:hAnsi="Arial" w:cs="Arial"/>
              </w:rPr>
              <w:t xml:space="preserve"> (5mL or above)</w:t>
            </w:r>
          </w:p>
        </w:tc>
        <w:tc>
          <w:tcPr>
            <w:tcW w:w="1468" w:type="dxa"/>
          </w:tcPr>
          <w:p w14:paraId="22B72981" w14:textId="77777777" w:rsidR="00E73E19" w:rsidRPr="00C06833" w:rsidRDefault="00E73E19" w:rsidP="00427DE9">
            <w:pPr>
              <w:rPr>
                <w:rFonts w:ascii="Arial" w:hAnsi="Arial" w:cs="Arial"/>
              </w:rPr>
            </w:pPr>
            <w:r w:rsidRPr="00C06833">
              <w:rPr>
                <w:rFonts w:ascii="Arial" w:hAnsi="Arial" w:cs="Arial"/>
              </w:rPr>
              <w:t>1 pack=100 tubes</w:t>
            </w:r>
          </w:p>
        </w:tc>
        <w:tc>
          <w:tcPr>
            <w:tcW w:w="1517" w:type="dxa"/>
          </w:tcPr>
          <w:p w14:paraId="67BFFD85" w14:textId="77777777" w:rsidR="00E73E19" w:rsidRPr="00C06833" w:rsidRDefault="00E73E19" w:rsidP="00427DE9">
            <w:pPr>
              <w:rPr>
                <w:rFonts w:ascii="Arial" w:hAnsi="Arial" w:cs="Arial"/>
              </w:rPr>
            </w:pPr>
            <w:r w:rsidRPr="00C06833">
              <w:rPr>
                <w:rFonts w:ascii="Arial" w:hAnsi="Arial" w:cs="Arial"/>
              </w:rPr>
              <w:t>35 packs</w:t>
            </w:r>
          </w:p>
        </w:tc>
      </w:tr>
      <w:tr w:rsidR="00E73E19" w:rsidRPr="00C06833" w14:paraId="06A665F0" w14:textId="77777777" w:rsidTr="00427DE9">
        <w:trPr>
          <w:trHeight w:val="588"/>
        </w:trPr>
        <w:tc>
          <w:tcPr>
            <w:tcW w:w="1098" w:type="dxa"/>
          </w:tcPr>
          <w:p w14:paraId="50117991" w14:textId="77777777" w:rsidR="00E73E19" w:rsidRPr="00DA2DEF" w:rsidRDefault="00E73E19" w:rsidP="00E73E19">
            <w:pPr>
              <w:pStyle w:val="ListParagraph"/>
              <w:numPr>
                <w:ilvl w:val="0"/>
                <w:numId w:val="22"/>
              </w:numPr>
              <w:rPr>
                <w:rFonts w:ascii="Arial" w:hAnsi="Arial" w:cs="Arial"/>
              </w:rPr>
            </w:pPr>
          </w:p>
        </w:tc>
        <w:tc>
          <w:tcPr>
            <w:tcW w:w="3420" w:type="dxa"/>
          </w:tcPr>
          <w:p w14:paraId="49718219" w14:textId="77777777" w:rsidR="00E73E19" w:rsidRPr="00C06833" w:rsidRDefault="00E73E19" w:rsidP="00427DE9">
            <w:pPr>
              <w:rPr>
                <w:rFonts w:ascii="Arial" w:hAnsi="Arial" w:cs="Arial"/>
              </w:rPr>
            </w:pPr>
            <w:r w:rsidRPr="00C06833">
              <w:rPr>
                <w:rFonts w:ascii="Arial" w:hAnsi="Arial" w:cs="Arial"/>
              </w:rPr>
              <w:t>K</w:t>
            </w:r>
            <w:r w:rsidRPr="00C06833">
              <w:rPr>
                <w:rFonts w:ascii="Arial" w:hAnsi="Arial" w:cs="Arial"/>
                <w:vertAlign w:val="subscript"/>
              </w:rPr>
              <w:t>2</w:t>
            </w:r>
            <w:r w:rsidRPr="00C06833">
              <w:rPr>
                <w:rFonts w:ascii="Arial" w:hAnsi="Arial" w:cs="Arial"/>
              </w:rPr>
              <w:t>EDTA tubes for haematology</w:t>
            </w:r>
          </w:p>
        </w:tc>
        <w:tc>
          <w:tcPr>
            <w:tcW w:w="2836" w:type="dxa"/>
          </w:tcPr>
          <w:p w14:paraId="2298CB6E" w14:textId="77777777" w:rsidR="00E73E19" w:rsidRPr="00C06833" w:rsidRDefault="00E73E19" w:rsidP="00427DE9">
            <w:pPr>
              <w:rPr>
                <w:rFonts w:ascii="Arial" w:hAnsi="Arial" w:cs="Arial"/>
              </w:rPr>
            </w:pPr>
            <w:r>
              <w:rPr>
                <w:rFonts w:ascii="Arial" w:hAnsi="Arial" w:cs="Arial"/>
              </w:rPr>
              <w:t>None</w:t>
            </w:r>
          </w:p>
        </w:tc>
        <w:tc>
          <w:tcPr>
            <w:tcW w:w="1468" w:type="dxa"/>
          </w:tcPr>
          <w:p w14:paraId="5AC10656" w14:textId="77777777" w:rsidR="00E73E19" w:rsidRPr="00C06833" w:rsidRDefault="00E73E19" w:rsidP="00427DE9">
            <w:pPr>
              <w:rPr>
                <w:rFonts w:ascii="Arial" w:hAnsi="Arial" w:cs="Arial"/>
              </w:rPr>
            </w:pPr>
            <w:r w:rsidRPr="00C06833">
              <w:rPr>
                <w:rFonts w:ascii="Arial" w:hAnsi="Arial" w:cs="Arial"/>
              </w:rPr>
              <w:t>1 pack=100 tubes</w:t>
            </w:r>
          </w:p>
        </w:tc>
        <w:tc>
          <w:tcPr>
            <w:tcW w:w="1517" w:type="dxa"/>
          </w:tcPr>
          <w:p w14:paraId="3A1D071B" w14:textId="77777777" w:rsidR="00E73E19" w:rsidRPr="00C06833" w:rsidRDefault="00E73E19" w:rsidP="00427DE9">
            <w:pPr>
              <w:rPr>
                <w:rFonts w:ascii="Arial" w:hAnsi="Arial" w:cs="Arial"/>
              </w:rPr>
            </w:pPr>
            <w:r w:rsidRPr="00C06833">
              <w:rPr>
                <w:rFonts w:ascii="Arial" w:hAnsi="Arial" w:cs="Arial"/>
              </w:rPr>
              <w:t>35 packs</w:t>
            </w:r>
          </w:p>
        </w:tc>
      </w:tr>
      <w:tr w:rsidR="00E73E19" w:rsidRPr="00C06833" w14:paraId="1B41925F" w14:textId="77777777" w:rsidTr="00427DE9">
        <w:trPr>
          <w:trHeight w:val="625"/>
        </w:trPr>
        <w:tc>
          <w:tcPr>
            <w:tcW w:w="1098" w:type="dxa"/>
          </w:tcPr>
          <w:p w14:paraId="38A15479" w14:textId="77777777" w:rsidR="00E73E19" w:rsidRPr="00DA2DEF" w:rsidRDefault="00E73E19" w:rsidP="00E73E19">
            <w:pPr>
              <w:pStyle w:val="ListParagraph"/>
              <w:numPr>
                <w:ilvl w:val="0"/>
                <w:numId w:val="22"/>
              </w:numPr>
              <w:rPr>
                <w:rFonts w:ascii="Arial" w:hAnsi="Arial" w:cs="Arial"/>
              </w:rPr>
            </w:pPr>
          </w:p>
        </w:tc>
        <w:tc>
          <w:tcPr>
            <w:tcW w:w="3420" w:type="dxa"/>
          </w:tcPr>
          <w:p w14:paraId="203266D9" w14:textId="77777777" w:rsidR="00E73E19" w:rsidRPr="00C06833" w:rsidRDefault="00E73E19" w:rsidP="00427DE9">
            <w:pPr>
              <w:rPr>
                <w:rFonts w:ascii="Arial" w:hAnsi="Arial" w:cs="Arial"/>
              </w:rPr>
            </w:pPr>
            <w:r w:rsidRPr="00C06833">
              <w:rPr>
                <w:rFonts w:ascii="Arial" w:hAnsi="Arial" w:cs="Arial"/>
              </w:rPr>
              <w:t>Gel clot activation tubes</w:t>
            </w:r>
          </w:p>
        </w:tc>
        <w:tc>
          <w:tcPr>
            <w:tcW w:w="2836" w:type="dxa"/>
          </w:tcPr>
          <w:p w14:paraId="48A051D9" w14:textId="77777777" w:rsidR="00E73E19" w:rsidRPr="00C06833" w:rsidRDefault="00E73E19" w:rsidP="00427DE9">
            <w:pPr>
              <w:rPr>
                <w:rFonts w:ascii="Arial" w:hAnsi="Arial" w:cs="Arial"/>
              </w:rPr>
            </w:pPr>
            <w:r>
              <w:rPr>
                <w:rFonts w:ascii="Arial" w:hAnsi="Arial" w:cs="Arial"/>
              </w:rPr>
              <w:t>None</w:t>
            </w:r>
          </w:p>
        </w:tc>
        <w:tc>
          <w:tcPr>
            <w:tcW w:w="1468" w:type="dxa"/>
          </w:tcPr>
          <w:p w14:paraId="4970C274" w14:textId="77777777" w:rsidR="00E73E19" w:rsidRPr="00C06833" w:rsidRDefault="00E73E19" w:rsidP="00427DE9">
            <w:pPr>
              <w:rPr>
                <w:rFonts w:ascii="Arial" w:hAnsi="Arial" w:cs="Arial"/>
              </w:rPr>
            </w:pPr>
            <w:r w:rsidRPr="00C06833">
              <w:rPr>
                <w:rFonts w:ascii="Arial" w:hAnsi="Arial" w:cs="Arial"/>
              </w:rPr>
              <w:t>1 pack=100 tubes</w:t>
            </w:r>
          </w:p>
        </w:tc>
        <w:tc>
          <w:tcPr>
            <w:tcW w:w="1517" w:type="dxa"/>
          </w:tcPr>
          <w:p w14:paraId="05E0C711" w14:textId="77777777" w:rsidR="00E73E19" w:rsidRPr="00C06833" w:rsidRDefault="00E73E19" w:rsidP="00427DE9">
            <w:pPr>
              <w:rPr>
                <w:rFonts w:ascii="Arial" w:hAnsi="Arial" w:cs="Arial"/>
              </w:rPr>
            </w:pPr>
            <w:r w:rsidRPr="00C06833">
              <w:rPr>
                <w:rFonts w:ascii="Arial" w:hAnsi="Arial" w:cs="Arial"/>
              </w:rPr>
              <w:t>35 packs</w:t>
            </w:r>
          </w:p>
        </w:tc>
      </w:tr>
      <w:tr w:rsidR="00E73E19" w:rsidRPr="00C06833" w14:paraId="37FDA978" w14:textId="77777777" w:rsidTr="00427DE9">
        <w:trPr>
          <w:trHeight w:val="588"/>
        </w:trPr>
        <w:tc>
          <w:tcPr>
            <w:tcW w:w="1098" w:type="dxa"/>
          </w:tcPr>
          <w:p w14:paraId="3D990D05" w14:textId="77777777" w:rsidR="00E73E19" w:rsidRPr="00DA2DEF" w:rsidRDefault="00E73E19" w:rsidP="00E73E19">
            <w:pPr>
              <w:pStyle w:val="ListParagraph"/>
              <w:numPr>
                <w:ilvl w:val="0"/>
                <w:numId w:val="22"/>
              </w:numPr>
              <w:rPr>
                <w:rFonts w:ascii="Arial" w:hAnsi="Arial" w:cs="Arial"/>
              </w:rPr>
            </w:pPr>
          </w:p>
        </w:tc>
        <w:tc>
          <w:tcPr>
            <w:tcW w:w="3420" w:type="dxa"/>
          </w:tcPr>
          <w:p w14:paraId="33954FBC" w14:textId="77777777" w:rsidR="00E73E19" w:rsidRPr="00C06833" w:rsidRDefault="00E73E19" w:rsidP="00427DE9">
            <w:pPr>
              <w:rPr>
                <w:rFonts w:ascii="Arial" w:hAnsi="Arial" w:cs="Arial"/>
              </w:rPr>
            </w:pPr>
            <w:r w:rsidRPr="00C06833">
              <w:rPr>
                <w:rFonts w:ascii="Arial" w:hAnsi="Arial" w:cs="Arial"/>
              </w:rPr>
              <w:t>Blood collection needles</w:t>
            </w:r>
          </w:p>
        </w:tc>
        <w:tc>
          <w:tcPr>
            <w:tcW w:w="2836" w:type="dxa"/>
          </w:tcPr>
          <w:p w14:paraId="0220ADC0" w14:textId="77777777" w:rsidR="00E73E19" w:rsidRPr="00C06833" w:rsidRDefault="00E73E19" w:rsidP="00427DE9">
            <w:pPr>
              <w:rPr>
                <w:rFonts w:ascii="Arial" w:hAnsi="Arial" w:cs="Arial"/>
              </w:rPr>
            </w:pPr>
            <w:r>
              <w:rPr>
                <w:rFonts w:ascii="Arial" w:hAnsi="Arial" w:cs="Arial"/>
              </w:rPr>
              <w:t>None</w:t>
            </w:r>
          </w:p>
        </w:tc>
        <w:tc>
          <w:tcPr>
            <w:tcW w:w="1468" w:type="dxa"/>
          </w:tcPr>
          <w:p w14:paraId="3AB6590B" w14:textId="77777777" w:rsidR="00E73E19" w:rsidRPr="00C06833" w:rsidRDefault="00E73E19" w:rsidP="00427DE9">
            <w:pPr>
              <w:rPr>
                <w:rFonts w:ascii="Arial" w:hAnsi="Arial" w:cs="Arial"/>
              </w:rPr>
            </w:pPr>
            <w:r w:rsidRPr="00C06833">
              <w:rPr>
                <w:rFonts w:ascii="Arial" w:hAnsi="Arial" w:cs="Arial"/>
              </w:rPr>
              <w:t>1 pack=100 needles</w:t>
            </w:r>
          </w:p>
        </w:tc>
        <w:tc>
          <w:tcPr>
            <w:tcW w:w="1517" w:type="dxa"/>
          </w:tcPr>
          <w:p w14:paraId="0082E0FB" w14:textId="77777777" w:rsidR="00E73E19" w:rsidRPr="00C06833" w:rsidRDefault="00E73E19" w:rsidP="00427DE9">
            <w:pPr>
              <w:rPr>
                <w:rFonts w:ascii="Arial" w:hAnsi="Arial" w:cs="Arial"/>
              </w:rPr>
            </w:pPr>
            <w:r w:rsidRPr="00C06833">
              <w:rPr>
                <w:rFonts w:ascii="Arial" w:hAnsi="Arial" w:cs="Arial"/>
              </w:rPr>
              <w:t>35 packs</w:t>
            </w:r>
          </w:p>
        </w:tc>
      </w:tr>
      <w:tr w:rsidR="00E73E19" w:rsidRPr="00C06833" w14:paraId="05484162" w14:textId="77777777" w:rsidTr="00427DE9">
        <w:trPr>
          <w:trHeight w:val="625"/>
        </w:trPr>
        <w:tc>
          <w:tcPr>
            <w:tcW w:w="1098" w:type="dxa"/>
          </w:tcPr>
          <w:p w14:paraId="195B217C" w14:textId="77777777" w:rsidR="00E73E19" w:rsidRPr="00DA2DEF" w:rsidRDefault="00E73E19" w:rsidP="00E73E19">
            <w:pPr>
              <w:pStyle w:val="ListParagraph"/>
              <w:numPr>
                <w:ilvl w:val="0"/>
                <w:numId w:val="22"/>
              </w:numPr>
              <w:rPr>
                <w:rFonts w:ascii="Arial" w:hAnsi="Arial" w:cs="Arial"/>
              </w:rPr>
            </w:pPr>
          </w:p>
        </w:tc>
        <w:tc>
          <w:tcPr>
            <w:tcW w:w="3420" w:type="dxa"/>
          </w:tcPr>
          <w:p w14:paraId="58205C86" w14:textId="77777777" w:rsidR="00E73E19" w:rsidRPr="00C06833" w:rsidRDefault="00E73E19" w:rsidP="00427DE9">
            <w:pPr>
              <w:rPr>
                <w:rFonts w:ascii="Arial" w:hAnsi="Arial" w:cs="Arial"/>
              </w:rPr>
            </w:pPr>
            <w:r w:rsidRPr="00C06833">
              <w:rPr>
                <w:rFonts w:ascii="Arial" w:hAnsi="Arial" w:cs="Arial"/>
              </w:rPr>
              <w:t>18 G needles</w:t>
            </w:r>
          </w:p>
        </w:tc>
        <w:tc>
          <w:tcPr>
            <w:tcW w:w="2836" w:type="dxa"/>
          </w:tcPr>
          <w:p w14:paraId="6C8A6FA5" w14:textId="77777777" w:rsidR="00E73E19" w:rsidRPr="00C06833" w:rsidRDefault="00E73E19" w:rsidP="00427DE9">
            <w:pPr>
              <w:rPr>
                <w:rFonts w:ascii="Arial" w:hAnsi="Arial" w:cs="Arial"/>
              </w:rPr>
            </w:pPr>
            <w:r>
              <w:rPr>
                <w:rFonts w:ascii="Arial" w:hAnsi="Arial" w:cs="Arial"/>
              </w:rPr>
              <w:t>None</w:t>
            </w:r>
          </w:p>
        </w:tc>
        <w:tc>
          <w:tcPr>
            <w:tcW w:w="1468" w:type="dxa"/>
          </w:tcPr>
          <w:p w14:paraId="15EA0D85" w14:textId="77777777" w:rsidR="00E73E19" w:rsidRPr="00C06833" w:rsidRDefault="00E73E19" w:rsidP="00427DE9">
            <w:pPr>
              <w:rPr>
                <w:rFonts w:ascii="Arial" w:hAnsi="Arial" w:cs="Arial"/>
              </w:rPr>
            </w:pPr>
            <w:r w:rsidRPr="00C06833">
              <w:rPr>
                <w:rFonts w:ascii="Arial" w:hAnsi="Arial" w:cs="Arial"/>
              </w:rPr>
              <w:t>1 pack=100 needles</w:t>
            </w:r>
          </w:p>
        </w:tc>
        <w:tc>
          <w:tcPr>
            <w:tcW w:w="1517" w:type="dxa"/>
          </w:tcPr>
          <w:p w14:paraId="4F157577" w14:textId="77777777" w:rsidR="00E73E19" w:rsidRPr="00C06833" w:rsidRDefault="00E73E19" w:rsidP="00427DE9">
            <w:pPr>
              <w:rPr>
                <w:rFonts w:ascii="Arial" w:hAnsi="Arial" w:cs="Arial"/>
              </w:rPr>
            </w:pPr>
            <w:r w:rsidRPr="00C06833">
              <w:rPr>
                <w:rFonts w:ascii="Arial" w:hAnsi="Arial" w:cs="Arial"/>
              </w:rPr>
              <w:t>10 packs</w:t>
            </w:r>
          </w:p>
        </w:tc>
      </w:tr>
      <w:tr w:rsidR="00E73E19" w:rsidRPr="00C06833" w14:paraId="26482793" w14:textId="77777777" w:rsidTr="00427DE9">
        <w:trPr>
          <w:trHeight w:val="588"/>
        </w:trPr>
        <w:tc>
          <w:tcPr>
            <w:tcW w:w="1098" w:type="dxa"/>
          </w:tcPr>
          <w:p w14:paraId="4000F656" w14:textId="77777777" w:rsidR="00E73E19" w:rsidRPr="00DA2DEF" w:rsidRDefault="00E73E19" w:rsidP="00E73E19">
            <w:pPr>
              <w:pStyle w:val="ListParagraph"/>
              <w:numPr>
                <w:ilvl w:val="0"/>
                <w:numId w:val="22"/>
              </w:numPr>
              <w:rPr>
                <w:rFonts w:ascii="Arial" w:hAnsi="Arial" w:cs="Arial"/>
              </w:rPr>
            </w:pPr>
          </w:p>
        </w:tc>
        <w:tc>
          <w:tcPr>
            <w:tcW w:w="3420" w:type="dxa"/>
          </w:tcPr>
          <w:p w14:paraId="7FF721BF" w14:textId="77777777" w:rsidR="00E73E19" w:rsidRPr="00C06833" w:rsidRDefault="00E73E19" w:rsidP="00427DE9">
            <w:pPr>
              <w:rPr>
                <w:rFonts w:ascii="Arial" w:hAnsi="Arial" w:cs="Arial"/>
              </w:rPr>
            </w:pPr>
            <w:r w:rsidRPr="00C06833">
              <w:rPr>
                <w:rFonts w:ascii="Arial" w:hAnsi="Arial" w:cs="Arial"/>
              </w:rPr>
              <w:t>Vacutainers</w:t>
            </w:r>
          </w:p>
        </w:tc>
        <w:tc>
          <w:tcPr>
            <w:tcW w:w="2836" w:type="dxa"/>
          </w:tcPr>
          <w:p w14:paraId="46D69ACA" w14:textId="77777777" w:rsidR="00E73E19" w:rsidRPr="00C06833" w:rsidRDefault="00E73E19" w:rsidP="00427DE9">
            <w:pPr>
              <w:rPr>
                <w:rFonts w:ascii="Arial" w:hAnsi="Arial" w:cs="Arial"/>
              </w:rPr>
            </w:pPr>
            <w:r>
              <w:rPr>
                <w:rFonts w:ascii="Arial" w:hAnsi="Arial" w:cs="Arial"/>
              </w:rPr>
              <w:t>None</w:t>
            </w:r>
          </w:p>
        </w:tc>
        <w:tc>
          <w:tcPr>
            <w:tcW w:w="1468" w:type="dxa"/>
          </w:tcPr>
          <w:p w14:paraId="31FD21B5" w14:textId="77777777" w:rsidR="00E73E19" w:rsidRPr="00C06833" w:rsidRDefault="00E73E19" w:rsidP="00427DE9">
            <w:pPr>
              <w:rPr>
                <w:rFonts w:ascii="Arial" w:hAnsi="Arial" w:cs="Arial"/>
              </w:rPr>
            </w:pPr>
            <w:r w:rsidRPr="00C06833">
              <w:rPr>
                <w:rFonts w:ascii="Arial" w:hAnsi="Arial" w:cs="Arial"/>
              </w:rPr>
              <w:t>1 vacutainer</w:t>
            </w:r>
          </w:p>
        </w:tc>
        <w:tc>
          <w:tcPr>
            <w:tcW w:w="1517" w:type="dxa"/>
          </w:tcPr>
          <w:p w14:paraId="5702ECED" w14:textId="77777777" w:rsidR="00E73E19" w:rsidRPr="00C06833" w:rsidRDefault="00E73E19" w:rsidP="00427DE9">
            <w:pPr>
              <w:rPr>
                <w:rFonts w:ascii="Arial" w:hAnsi="Arial" w:cs="Arial"/>
              </w:rPr>
            </w:pPr>
            <w:r w:rsidRPr="00C06833">
              <w:rPr>
                <w:rFonts w:ascii="Arial" w:hAnsi="Arial" w:cs="Arial"/>
              </w:rPr>
              <w:t>50 vacutainers</w:t>
            </w:r>
          </w:p>
        </w:tc>
      </w:tr>
      <w:tr w:rsidR="00E73E19" w:rsidRPr="00C06833" w14:paraId="38612CCC" w14:textId="77777777" w:rsidTr="00427DE9">
        <w:trPr>
          <w:trHeight w:val="625"/>
        </w:trPr>
        <w:tc>
          <w:tcPr>
            <w:tcW w:w="1098" w:type="dxa"/>
          </w:tcPr>
          <w:p w14:paraId="39230653" w14:textId="77777777" w:rsidR="00E73E19" w:rsidRPr="00DA2DEF" w:rsidRDefault="00E73E19" w:rsidP="00E73E19">
            <w:pPr>
              <w:pStyle w:val="ListParagraph"/>
              <w:numPr>
                <w:ilvl w:val="0"/>
                <w:numId w:val="22"/>
              </w:numPr>
              <w:rPr>
                <w:rFonts w:ascii="Arial" w:hAnsi="Arial" w:cs="Arial"/>
              </w:rPr>
            </w:pPr>
          </w:p>
        </w:tc>
        <w:tc>
          <w:tcPr>
            <w:tcW w:w="3420" w:type="dxa"/>
          </w:tcPr>
          <w:p w14:paraId="0FB6626A" w14:textId="77777777" w:rsidR="00E73E19" w:rsidRPr="00C06833" w:rsidRDefault="00E73E19" w:rsidP="00427DE9">
            <w:pPr>
              <w:rPr>
                <w:rFonts w:ascii="Arial" w:hAnsi="Arial" w:cs="Arial"/>
              </w:rPr>
            </w:pPr>
            <w:r w:rsidRPr="00C06833">
              <w:rPr>
                <w:rFonts w:ascii="Arial" w:hAnsi="Arial" w:cs="Arial"/>
              </w:rPr>
              <w:t>Glass slides</w:t>
            </w:r>
            <w:r>
              <w:rPr>
                <w:rFonts w:ascii="Arial" w:hAnsi="Arial" w:cs="Arial"/>
              </w:rPr>
              <w:t xml:space="preserve"> for microscope</w:t>
            </w:r>
          </w:p>
        </w:tc>
        <w:tc>
          <w:tcPr>
            <w:tcW w:w="2836" w:type="dxa"/>
          </w:tcPr>
          <w:p w14:paraId="62EA4230" w14:textId="77777777" w:rsidR="00E73E19" w:rsidRPr="00C06833" w:rsidRDefault="00E73E19" w:rsidP="00427DE9">
            <w:pPr>
              <w:rPr>
                <w:rFonts w:ascii="Arial" w:hAnsi="Arial" w:cs="Arial"/>
              </w:rPr>
            </w:pPr>
            <w:r>
              <w:rPr>
                <w:rFonts w:ascii="Arial" w:hAnsi="Arial" w:cs="Arial"/>
              </w:rPr>
              <w:t>None</w:t>
            </w:r>
          </w:p>
        </w:tc>
        <w:tc>
          <w:tcPr>
            <w:tcW w:w="1468" w:type="dxa"/>
          </w:tcPr>
          <w:p w14:paraId="4FFA28CB" w14:textId="77777777" w:rsidR="00E73E19" w:rsidRPr="00C06833" w:rsidRDefault="00E73E19" w:rsidP="00427DE9">
            <w:pPr>
              <w:rPr>
                <w:rFonts w:ascii="Arial" w:hAnsi="Arial" w:cs="Arial"/>
              </w:rPr>
            </w:pPr>
            <w:r w:rsidRPr="00C06833">
              <w:rPr>
                <w:rFonts w:ascii="Arial" w:hAnsi="Arial" w:cs="Arial"/>
              </w:rPr>
              <w:t>1 pack=100 slides</w:t>
            </w:r>
          </w:p>
        </w:tc>
        <w:tc>
          <w:tcPr>
            <w:tcW w:w="1517" w:type="dxa"/>
          </w:tcPr>
          <w:p w14:paraId="4AFBC92A" w14:textId="77777777" w:rsidR="00E73E19" w:rsidRPr="00C06833" w:rsidRDefault="00E73E19" w:rsidP="00427DE9">
            <w:pPr>
              <w:rPr>
                <w:rFonts w:ascii="Arial" w:hAnsi="Arial" w:cs="Arial"/>
              </w:rPr>
            </w:pPr>
            <w:r w:rsidRPr="00C06833">
              <w:rPr>
                <w:rFonts w:ascii="Arial" w:hAnsi="Arial" w:cs="Arial"/>
              </w:rPr>
              <w:t>32 packs</w:t>
            </w:r>
          </w:p>
        </w:tc>
      </w:tr>
      <w:tr w:rsidR="00E73E19" w:rsidRPr="00C06833" w14:paraId="77DD76AE" w14:textId="77777777" w:rsidTr="00427DE9">
        <w:trPr>
          <w:trHeight w:val="466"/>
        </w:trPr>
        <w:tc>
          <w:tcPr>
            <w:tcW w:w="1098" w:type="dxa"/>
          </w:tcPr>
          <w:p w14:paraId="03004E1A" w14:textId="77777777" w:rsidR="00E73E19" w:rsidRPr="00DA2DEF" w:rsidRDefault="00E73E19" w:rsidP="00E73E19">
            <w:pPr>
              <w:pStyle w:val="ListParagraph"/>
              <w:numPr>
                <w:ilvl w:val="0"/>
                <w:numId w:val="22"/>
              </w:numPr>
              <w:rPr>
                <w:rFonts w:ascii="Arial" w:hAnsi="Arial" w:cs="Arial"/>
              </w:rPr>
            </w:pPr>
          </w:p>
        </w:tc>
        <w:tc>
          <w:tcPr>
            <w:tcW w:w="3420" w:type="dxa"/>
          </w:tcPr>
          <w:p w14:paraId="3DC0F391" w14:textId="77777777" w:rsidR="00E73E19" w:rsidRPr="00C06833" w:rsidRDefault="00E73E19" w:rsidP="00427DE9">
            <w:pPr>
              <w:rPr>
                <w:rFonts w:ascii="Arial" w:hAnsi="Arial" w:cs="Arial"/>
              </w:rPr>
            </w:pPr>
            <w:r w:rsidRPr="00C06833">
              <w:rPr>
                <w:rFonts w:ascii="Arial" w:hAnsi="Arial" w:cs="Arial"/>
              </w:rPr>
              <w:t>Cover slips</w:t>
            </w:r>
            <w:r>
              <w:rPr>
                <w:rFonts w:ascii="Arial" w:hAnsi="Arial" w:cs="Arial"/>
              </w:rPr>
              <w:t xml:space="preserve"> for glass slides</w:t>
            </w:r>
          </w:p>
        </w:tc>
        <w:tc>
          <w:tcPr>
            <w:tcW w:w="2836" w:type="dxa"/>
          </w:tcPr>
          <w:p w14:paraId="2E4CDD64" w14:textId="77777777" w:rsidR="00E73E19" w:rsidRPr="00C06833" w:rsidRDefault="00E73E19" w:rsidP="00427DE9">
            <w:pPr>
              <w:rPr>
                <w:rFonts w:ascii="Arial" w:hAnsi="Arial" w:cs="Arial"/>
              </w:rPr>
            </w:pPr>
            <w:r>
              <w:rPr>
                <w:rFonts w:ascii="Arial" w:hAnsi="Arial" w:cs="Arial"/>
              </w:rPr>
              <w:t>None</w:t>
            </w:r>
          </w:p>
        </w:tc>
        <w:tc>
          <w:tcPr>
            <w:tcW w:w="1468" w:type="dxa"/>
          </w:tcPr>
          <w:p w14:paraId="55D61C65" w14:textId="77777777" w:rsidR="00E73E19" w:rsidRPr="00C06833" w:rsidRDefault="00E73E19" w:rsidP="00427DE9">
            <w:pPr>
              <w:rPr>
                <w:rFonts w:ascii="Arial" w:hAnsi="Arial" w:cs="Arial"/>
              </w:rPr>
            </w:pPr>
            <w:r w:rsidRPr="00C06833">
              <w:rPr>
                <w:rFonts w:ascii="Arial" w:hAnsi="Arial" w:cs="Arial"/>
              </w:rPr>
              <w:t>1 pack=100 slide covers</w:t>
            </w:r>
          </w:p>
        </w:tc>
        <w:tc>
          <w:tcPr>
            <w:tcW w:w="1517" w:type="dxa"/>
          </w:tcPr>
          <w:p w14:paraId="120C2B15" w14:textId="77777777" w:rsidR="00E73E19" w:rsidRPr="00C06833" w:rsidRDefault="00E73E19" w:rsidP="00427DE9">
            <w:pPr>
              <w:rPr>
                <w:rFonts w:ascii="Arial" w:hAnsi="Arial" w:cs="Arial"/>
              </w:rPr>
            </w:pPr>
            <w:r w:rsidRPr="00C06833">
              <w:rPr>
                <w:rFonts w:ascii="Arial" w:hAnsi="Arial" w:cs="Arial"/>
              </w:rPr>
              <w:t>32 packs</w:t>
            </w:r>
          </w:p>
        </w:tc>
      </w:tr>
      <w:tr w:rsidR="00E73E19" w:rsidRPr="00C06833" w14:paraId="16BA81C1" w14:textId="77777777" w:rsidTr="00427DE9">
        <w:trPr>
          <w:trHeight w:val="1161"/>
        </w:trPr>
        <w:tc>
          <w:tcPr>
            <w:tcW w:w="1098" w:type="dxa"/>
          </w:tcPr>
          <w:p w14:paraId="061ED7F1" w14:textId="77777777" w:rsidR="00E73E19" w:rsidRPr="00DA2DEF" w:rsidRDefault="00E73E19" w:rsidP="00E73E19">
            <w:pPr>
              <w:pStyle w:val="ListParagraph"/>
              <w:numPr>
                <w:ilvl w:val="0"/>
                <w:numId w:val="22"/>
              </w:numPr>
              <w:rPr>
                <w:rFonts w:ascii="Arial" w:hAnsi="Arial" w:cs="Arial"/>
              </w:rPr>
            </w:pPr>
          </w:p>
        </w:tc>
        <w:tc>
          <w:tcPr>
            <w:tcW w:w="3420" w:type="dxa"/>
          </w:tcPr>
          <w:p w14:paraId="684EED39" w14:textId="77777777" w:rsidR="00E73E19" w:rsidRPr="00C06833" w:rsidRDefault="00E73E19" w:rsidP="00427DE9">
            <w:pPr>
              <w:rPr>
                <w:rFonts w:ascii="Arial" w:hAnsi="Arial" w:cs="Arial"/>
              </w:rPr>
            </w:pPr>
            <w:r w:rsidRPr="00C06833">
              <w:rPr>
                <w:rFonts w:ascii="Arial" w:hAnsi="Arial" w:cs="Arial"/>
              </w:rPr>
              <w:t>Powder-free</w:t>
            </w:r>
            <w:r>
              <w:rPr>
                <w:rFonts w:ascii="Arial" w:hAnsi="Arial" w:cs="Arial"/>
              </w:rPr>
              <w:t xml:space="preserve"> LATEX </w:t>
            </w:r>
            <w:r w:rsidRPr="00C06833">
              <w:rPr>
                <w:rFonts w:ascii="Arial" w:hAnsi="Arial" w:cs="Arial"/>
              </w:rPr>
              <w:t xml:space="preserve"> Gloves (S/M/L)</w:t>
            </w:r>
          </w:p>
        </w:tc>
        <w:tc>
          <w:tcPr>
            <w:tcW w:w="2836" w:type="dxa"/>
          </w:tcPr>
          <w:p w14:paraId="36EF9825" w14:textId="77777777" w:rsidR="00E73E19" w:rsidRDefault="00E73E19" w:rsidP="00427DE9">
            <w:pPr>
              <w:rPr>
                <w:rFonts w:ascii="Arial" w:hAnsi="Arial" w:cs="Arial"/>
              </w:rPr>
            </w:pPr>
            <w:r>
              <w:rPr>
                <w:rFonts w:ascii="Arial" w:hAnsi="Arial" w:cs="Arial"/>
              </w:rPr>
              <w:t>Powder-free</w:t>
            </w:r>
          </w:p>
          <w:p w14:paraId="20ACA79F" w14:textId="77777777" w:rsidR="00E73E19" w:rsidRPr="00C06833" w:rsidRDefault="00E73E19" w:rsidP="00427DE9">
            <w:pPr>
              <w:rPr>
                <w:rFonts w:ascii="Arial" w:hAnsi="Arial" w:cs="Arial"/>
              </w:rPr>
            </w:pPr>
            <w:r>
              <w:rPr>
                <w:rFonts w:ascii="Arial" w:hAnsi="Arial" w:cs="Arial"/>
              </w:rPr>
              <w:t>Latex material gloves of small, medium, and large sizes</w:t>
            </w:r>
          </w:p>
        </w:tc>
        <w:tc>
          <w:tcPr>
            <w:tcW w:w="1468" w:type="dxa"/>
          </w:tcPr>
          <w:p w14:paraId="1AA752FC" w14:textId="77777777" w:rsidR="00E73E19" w:rsidRPr="00C06833" w:rsidRDefault="00E73E19" w:rsidP="00427DE9">
            <w:pPr>
              <w:rPr>
                <w:rFonts w:ascii="Arial" w:hAnsi="Arial" w:cs="Arial"/>
              </w:rPr>
            </w:pPr>
            <w:r w:rsidRPr="00C06833">
              <w:rPr>
                <w:rFonts w:ascii="Arial" w:hAnsi="Arial" w:cs="Arial"/>
              </w:rPr>
              <w:t>1 pack=50 pairs</w:t>
            </w:r>
          </w:p>
        </w:tc>
        <w:tc>
          <w:tcPr>
            <w:tcW w:w="1517" w:type="dxa"/>
          </w:tcPr>
          <w:p w14:paraId="20274752" w14:textId="77777777" w:rsidR="00E73E19" w:rsidRPr="00C06833" w:rsidRDefault="00E73E19" w:rsidP="00427DE9">
            <w:pPr>
              <w:rPr>
                <w:rFonts w:ascii="Arial" w:hAnsi="Arial" w:cs="Arial"/>
              </w:rPr>
            </w:pPr>
            <w:r w:rsidRPr="00C06833">
              <w:rPr>
                <w:rFonts w:ascii="Arial" w:hAnsi="Arial" w:cs="Arial"/>
              </w:rPr>
              <w:t>12 small packs</w:t>
            </w:r>
          </w:p>
          <w:p w14:paraId="1DE7C9FE" w14:textId="77777777" w:rsidR="00E73E19" w:rsidRPr="00C06833" w:rsidRDefault="00E73E19" w:rsidP="00427DE9">
            <w:pPr>
              <w:ind w:right="-112"/>
              <w:rPr>
                <w:rFonts w:ascii="Arial" w:hAnsi="Arial" w:cs="Arial"/>
              </w:rPr>
            </w:pPr>
            <w:r w:rsidRPr="00C06833">
              <w:rPr>
                <w:rFonts w:ascii="Arial" w:hAnsi="Arial" w:cs="Arial"/>
              </w:rPr>
              <w:t>12 medium packs</w:t>
            </w:r>
          </w:p>
          <w:p w14:paraId="603CC766" w14:textId="77777777" w:rsidR="00E73E19" w:rsidRPr="00C06833" w:rsidRDefault="00E73E19" w:rsidP="00427DE9">
            <w:pPr>
              <w:rPr>
                <w:rFonts w:ascii="Arial" w:hAnsi="Arial" w:cs="Arial"/>
              </w:rPr>
            </w:pPr>
            <w:r w:rsidRPr="00C06833">
              <w:rPr>
                <w:rFonts w:ascii="Arial" w:hAnsi="Arial" w:cs="Arial"/>
              </w:rPr>
              <w:t>12 large packs</w:t>
            </w:r>
          </w:p>
        </w:tc>
      </w:tr>
      <w:tr w:rsidR="00E73E19" w:rsidRPr="00C06833" w14:paraId="480C266E" w14:textId="77777777" w:rsidTr="00427DE9">
        <w:trPr>
          <w:trHeight w:val="625"/>
        </w:trPr>
        <w:tc>
          <w:tcPr>
            <w:tcW w:w="1098" w:type="dxa"/>
          </w:tcPr>
          <w:p w14:paraId="0C107998" w14:textId="77777777" w:rsidR="00E73E19" w:rsidRPr="00DA2DEF" w:rsidRDefault="00E73E19" w:rsidP="00E73E19">
            <w:pPr>
              <w:pStyle w:val="ListParagraph"/>
              <w:numPr>
                <w:ilvl w:val="0"/>
                <w:numId w:val="22"/>
              </w:numPr>
              <w:rPr>
                <w:rFonts w:ascii="Arial" w:hAnsi="Arial" w:cs="Arial"/>
              </w:rPr>
            </w:pPr>
          </w:p>
        </w:tc>
        <w:tc>
          <w:tcPr>
            <w:tcW w:w="3420" w:type="dxa"/>
          </w:tcPr>
          <w:p w14:paraId="6F1583B3" w14:textId="77777777" w:rsidR="00E73E19" w:rsidRPr="00C06833" w:rsidRDefault="00E73E19" w:rsidP="00427DE9">
            <w:pPr>
              <w:rPr>
                <w:rFonts w:ascii="Arial" w:hAnsi="Arial" w:cs="Arial"/>
              </w:rPr>
            </w:pPr>
            <w:r w:rsidRPr="00C06833">
              <w:rPr>
                <w:rFonts w:ascii="Arial" w:hAnsi="Arial" w:cs="Arial"/>
              </w:rPr>
              <w:t>Alcohol swabs</w:t>
            </w:r>
          </w:p>
        </w:tc>
        <w:tc>
          <w:tcPr>
            <w:tcW w:w="2836" w:type="dxa"/>
          </w:tcPr>
          <w:p w14:paraId="276A4ECF" w14:textId="77777777" w:rsidR="00E73E19" w:rsidRPr="00C06833" w:rsidRDefault="00E73E19" w:rsidP="00427DE9">
            <w:pPr>
              <w:rPr>
                <w:rFonts w:ascii="Arial" w:hAnsi="Arial" w:cs="Arial"/>
              </w:rPr>
            </w:pPr>
            <w:r>
              <w:rPr>
                <w:rFonts w:ascii="Arial" w:hAnsi="Arial" w:cs="Arial"/>
              </w:rPr>
              <w:t>None</w:t>
            </w:r>
          </w:p>
        </w:tc>
        <w:tc>
          <w:tcPr>
            <w:tcW w:w="1468" w:type="dxa"/>
          </w:tcPr>
          <w:p w14:paraId="345E1A84" w14:textId="77777777" w:rsidR="00E73E19" w:rsidRPr="00C06833" w:rsidRDefault="00E73E19" w:rsidP="00427DE9">
            <w:pPr>
              <w:rPr>
                <w:rFonts w:ascii="Arial" w:hAnsi="Arial" w:cs="Arial"/>
              </w:rPr>
            </w:pPr>
            <w:r w:rsidRPr="00C06833">
              <w:rPr>
                <w:rFonts w:ascii="Arial" w:hAnsi="Arial" w:cs="Arial"/>
              </w:rPr>
              <w:t>1 pack=100 swabs</w:t>
            </w:r>
          </w:p>
        </w:tc>
        <w:tc>
          <w:tcPr>
            <w:tcW w:w="1517" w:type="dxa"/>
          </w:tcPr>
          <w:p w14:paraId="192C0017" w14:textId="77777777" w:rsidR="00E73E19" w:rsidRPr="00C06833" w:rsidRDefault="00E73E19" w:rsidP="00427DE9">
            <w:pPr>
              <w:rPr>
                <w:rFonts w:ascii="Arial" w:hAnsi="Arial" w:cs="Arial"/>
              </w:rPr>
            </w:pPr>
            <w:r w:rsidRPr="00C06833">
              <w:rPr>
                <w:rFonts w:ascii="Arial" w:hAnsi="Arial" w:cs="Arial"/>
              </w:rPr>
              <w:t>32 packs</w:t>
            </w:r>
          </w:p>
        </w:tc>
      </w:tr>
      <w:tr w:rsidR="00E73E19" w:rsidRPr="00C06833" w14:paraId="500ED6C8" w14:textId="77777777" w:rsidTr="00427DE9">
        <w:trPr>
          <w:trHeight w:val="588"/>
        </w:trPr>
        <w:tc>
          <w:tcPr>
            <w:tcW w:w="1098" w:type="dxa"/>
          </w:tcPr>
          <w:p w14:paraId="152B2D05" w14:textId="77777777" w:rsidR="00E73E19" w:rsidRPr="00DA2DEF" w:rsidRDefault="00E73E19" w:rsidP="00E73E19">
            <w:pPr>
              <w:pStyle w:val="ListParagraph"/>
              <w:numPr>
                <w:ilvl w:val="0"/>
                <w:numId w:val="22"/>
              </w:numPr>
              <w:rPr>
                <w:rFonts w:ascii="Arial" w:hAnsi="Arial" w:cs="Arial"/>
              </w:rPr>
            </w:pPr>
          </w:p>
        </w:tc>
        <w:tc>
          <w:tcPr>
            <w:tcW w:w="3420" w:type="dxa"/>
          </w:tcPr>
          <w:p w14:paraId="346AD13D" w14:textId="77777777" w:rsidR="00E73E19" w:rsidRPr="00C06833" w:rsidRDefault="00E73E19" w:rsidP="00427DE9">
            <w:pPr>
              <w:rPr>
                <w:rFonts w:ascii="Arial" w:hAnsi="Arial" w:cs="Arial"/>
              </w:rPr>
            </w:pPr>
            <w:r>
              <w:rPr>
                <w:rFonts w:ascii="Arial" w:hAnsi="Arial" w:cs="Arial"/>
              </w:rPr>
              <w:t>Sticking plaster</w:t>
            </w:r>
          </w:p>
        </w:tc>
        <w:tc>
          <w:tcPr>
            <w:tcW w:w="2836" w:type="dxa"/>
          </w:tcPr>
          <w:p w14:paraId="00E9E263" w14:textId="77777777" w:rsidR="00E73E19" w:rsidRPr="00C06833" w:rsidRDefault="00E73E19" w:rsidP="00427DE9">
            <w:pPr>
              <w:rPr>
                <w:rFonts w:ascii="Arial" w:hAnsi="Arial" w:cs="Arial"/>
              </w:rPr>
            </w:pPr>
            <w:r>
              <w:rPr>
                <w:rFonts w:ascii="Arial" w:hAnsi="Arial" w:cs="Arial"/>
              </w:rPr>
              <w:t>None</w:t>
            </w:r>
          </w:p>
        </w:tc>
        <w:tc>
          <w:tcPr>
            <w:tcW w:w="1468" w:type="dxa"/>
          </w:tcPr>
          <w:p w14:paraId="279E9F8C" w14:textId="77777777" w:rsidR="00E73E19" w:rsidRPr="00C06833" w:rsidRDefault="00E73E19" w:rsidP="00427DE9">
            <w:pPr>
              <w:rPr>
                <w:rFonts w:ascii="Arial" w:hAnsi="Arial" w:cs="Arial"/>
              </w:rPr>
            </w:pPr>
            <w:r w:rsidRPr="00C06833">
              <w:rPr>
                <w:rFonts w:ascii="Arial" w:hAnsi="Arial" w:cs="Arial"/>
              </w:rPr>
              <w:t>1 pack= 50 platers</w:t>
            </w:r>
          </w:p>
        </w:tc>
        <w:tc>
          <w:tcPr>
            <w:tcW w:w="1517" w:type="dxa"/>
          </w:tcPr>
          <w:p w14:paraId="0B5B7E74" w14:textId="77777777" w:rsidR="00E73E19" w:rsidRPr="00C06833" w:rsidRDefault="00E73E19" w:rsidP="00427DE9">
            <w:pPr>
              <w:rPr>
                <w:rFonts w:ascii="Arial" w:hAnsi="Arial" w:cs="Arial"/>
              </w:rPr>
            </w:pPr>
            <w:r w:rsidRPr="00C06833">
              <w:rPr>
                <w:rFonts w:ascii="Arial" w:hAnsi="Arial" w:cs="Arial"/>
              </w:rPr>
              <w:t>32 packs</w:t>
            </w:r>
          </w:p>
        </w:tc>
      </w:tr>
      <w:tr w:rsidR="00E73E19" w:rsidRPr="00C06833" w14:paraId="0AC20508" w14:textId="77777777" w:rsidTr="00427DE9">
        <w:trPr>
          <w:trHeight w:val="625"/>
        </w:trPr>
        <w:tc>
          <w:tcPr>
            <w:tcW w:w="1098" w:type="dxa"/>
          </w:tcPr>
          <w:p w14:paraId="6452A669" w14:textId="77777777" w:rsidR="00E73E19" w:rsidRPr="00DA2DEF" w:rsidRDefault="00E73E19" w:rsidP="00E73E19">
            <w:pPr>
              <w:pStyle w:val="ListParagraph"/>
              <w:numPr>
                <w:ilvl w:val="0"/>
                <w:numId w:val="22"/>
              </w:numPr>
              <w:rPr>
                <w:rFonts w:ascii="Arial" w:hAnsi="Arial" w:cs="Arial"/>
              </w:rPr>
            </w:pPr>
          </w:p>
        </w:tc>
        <w:tc>
          <w:tcPr>
            <w:tcW w:w="3420" w:type="dxa"/>
          </w:tcPr>
          <w:p w14:paraId="51C6F3F1" w14:textId="77777777" w:rsidR="00E73E19" w:rsidRPr="00C06833" w:rsidRDefault="00E73E19" w:rsidP="00427DE9">
            <w:pPr>
              <w:rPr>
                <w:rFonts w:ascii="Arial" w:hAnsi="Arial" w:cs="Arial"/>
              </w:rPr>
            </w:pPr>
            <w:r w:rsidRPr="00C06833">
              <w:rPr>
                <w:rFonts w:ascii="Arial" w:hAnsi="Arial" w:cs="Arial"/>
              </w:rPr>
              <w:t>Torniquet</w:t>
            </w:r>
          </w:p>
        </w:tc>
        <w:tc>
          <w:tcPr>
            <w:tcW w:w="2836" w:type="dxa"/>
          </w:tcPr>
          <w:p w14:paraId="588950AC" w14:textId="77777777" w:rsidR="00E73E19" w:rsidRPr="00C06833" w:rsidRDefault="00E73E19" w:rsidP="00427DE9">
            <w:pPr>
              <w:rPr>
                <w:rFonts w:ascii="Arial" w:hAnsi="Arial" w:cs="Arial"/>
              </w:rPr>
            </w:pPr>
            <w:r>
              <w:rPr>
                <w:rFonts w:ascii="Arial" w:hAnsi="Arial" w:cs="Arial"/>
              </w:rPr>
              <w:t>None</w:t>
            </w:r>
          </w:p>
        </w:tc>
        <w:tc>
          <w:tcPr>
            <w:tcW w:w="1468" w:type="dxa"/>
          </w:tcPr>
          <w:p w14:paraId="26E8B472" w14:textId="77777777" w:rsidR="00E73E19" w:rsidRPr="00C06833" w:rsidRDefault="00E73E19" w:rsidP="00427DE9">
            <w:pPr>
              <w:rPr>
                <w:rFonts w:ascii="Arial" w:hAnsi="Arial" w:cs="Arial"/>
              </w:rPr>
            </w:pPr>
            <w:r w:rsidRPr="00C06833">
              <w:rPr>
                <w:rFonts w:ascii="Arial" w:hAnsi="Arial" w:cs="Arial"/>
              </w:rPr>
              <w:t>1 torniquet</w:t>
            </w:r>
          </w:p>
        </w:tc>
        <w:tc>
          <w:tcPr>
            <w:tcW w:w="1517" w:type="dxa"/>
          </w:tcPr>
          <w:p w14:paraId="485F4AB6" w14:textId="77777777" w:rsidR="00E73E19" w:rsidRPr="00C06833" w:rsidRDefault="00E73E19" w:rsidP="00427DE9">
            <w:pPr>
              <w:rPr>
                <w:rFonts w:ascii="Arial" w:hAnsi="Arial" w:cs="Arial"/>
              </w:rPr>
            </w:pPr>
            <w:r w:rsidRPr="00C06833">
              <w:rPr>
                <w:rFonts w:ascii="Arial" w:hAnsi="Arial" w:cs="Arial"/>
              </w:rPr>
              <w:t xml:space="preserve">24 </w:t>
            </w:r>
          </w:p>
        </w:tc>
      </w:tr>
      <w:tr w:rsidR="00E73E19" w:rsidRPr="00C06833" w14:paraId="3F3E7965" w14:textId="77777777" w:rsidTr="00427DE9">
        <w:trPr>
          <w:trHeight w:val="608"/>
        </w:trPr>
        <w:tc>
          <w:tcPr>
            <w:tcW w:w="1098" w:type="dxa"/>
          </w:tcPr>
          <w:p w14:paraId="5047C05F" w14:textId="77777777" w:rsidR="00E73E19" w:rsidRPr="00DA2DEF" w:rsidRDefault="00E73E19" w:rsidP="00E73E19">
            <w:pPr>
              <w:pStyle w:val="ListParagraph"/>
              <w:numPr>
                <w:ilvl w:val="0"/>
                <w:numId w:val="22"/>
              </w:numPr>
              <w:rPr>
                <w:rFonts w:ascii="Arial" w:hAnsi="Arial" w:cs="Arial"/>
              </w:rPr>
            </w:pPr>
          </w:p>
        </w:tc>
        <w:tc>
          <w:tcPr>
            <w:tcW w:w="3420" w:type="dxa"/>
          </w:tcPr>
          <w:p w14:paraId="6BABECC1" w14:textId="77777777" w:rsidR="00E73E19" w:rsidRPr="00C06833" w:rsidRDefault="00E73E19" w:rsidP="00427DE9">
            <w:pPr>
              <w:rPr>
                <w:rFonts w:ascii="Arial" w:hAnsi="Arial" w:cs="Arial"/>
              </w:rPr>
            </w:pPr>
            <w:r w:rsidRPr="00C06833">
              <w:rPr>
                <w:rFonts w:ascii="Arial" w:hAnsi="Arial" w:cs="Arial"/>
              </w:rPr>
              <w:t>Disposable syringes (5cc)</w:t>
            </w:r>
          </w:p>
        </w:tc>
        <w:tc>
          <w:tcPr>
            <w:tcW w:w="2836" w:type="dxa"/>
          </w:tcPr>
          <w:p w14:paraId="3DA685B3" w14:textId="77777777" w:rsidR="00E73E19" w:rsidRPr="00C06833" w:rsidRDefault="00E73E19" w:rsidP="00427DE9">
            <w:pPr>
              <w:rPr>
                <w:rFonts w:ascii="Arial" w:hAnsi="Arial" w:cs="Arial"/>
              </w:rPr>
            </w:pPr>
            <w:r>
              <w:rPr>
                <w:rFonts w:ascii="Arial" w:hAnsi="Arial" w:cs="Arial"/>
              </w:rPr>
              <w:t xml:space="preserve">Pyrogen free, </w:t>
            </w:r>
          </w:p>
        </w:tc>
        <w:tc>
          <w:tcPr>
            <w:tcW w:w="1468" w:type="dxa"/>
          </w:tcPr>
          <w:p w14:paraId="3863F8EC" w14:textId="77777777" w:rsidR="00E73E19" w:rsidRPr="00C06833" w:rsidRDefault="00E73E19" w:rsidP="00427DE9">
            <w:pPr>
              <w:rPr>
                <w:rFonts w:ascii="Arial" w:hAnsi="Arial" w:cs="Arial"/>
              </w:rPr>
            </w:pPr>
            <w:r w:rsidRPr="00C06833">
              <w:rPr>
                <w:rFonts w:ascii="Arial" w:hAnsi="Arial" w:cs="Arial"/>
              </w:rPr>
              <w:t xml:space="preserve">1 pack = </w:t>
            </w:r>
            <w:r>
              <w:rPr>
                <w:rFonts w:ascii="Arial" w:hAnsi="Arial" w:cs="Arial"/>
              </w:rPr>
              <w:t>1</w:t>
            </w:r>
            <w:r w:rsidRPr="00C06833">
              <w:rPr>
                <w:rFonts w:ascii="Arial" w:hAnsi="Arial" w:cs="Arial"/>
              </w:rPr>
              <w:t>00 syringes</w:t>
            </w:r>
          </w:p>
        </w:tc>
        <w:tc>
          <w:tcPr>
            <w:tcW w:w="1517" w:type="dxa"/>
          </w:tcPr>
          <w:p w14:paraId="6E5147DA" w14:textId="77777777" w:rsidR="00E73E19" w:rsidRPr="00C06833" w:rsidRDefault="00E73E19" w:rsidP="00427DE9">
            <w:pPr>
              <w:rPr>
                <w:rFonts w:ascii="Arial" w:hAnsi="Arial" w:cs="Arial"/>
              </w:rPr>
            </w:pPr>
            <w:r>
              <w:rPr>
                <w:rFonts w:ascii="Arial" w:hAnsi="Arial" w:cs="Arial"/>
              </w:rPr>
              <w:t xml:space="preserve">10 </w:t>
            </w:r>
            <w:r w:rsidRPr="00C06833">
              <w:rPr>
                <w:rFonts w:ascii="Arial" w:hAnsi="Arial" w:cs="Arial"/>
              </w:rPr>
              <w:t>packs</w:t>
            </w:r>
          </w:p>
        </w:tc>
      </w:tr>
      <w:tr w:rsidR="00E73E19" w:rsidRPr="00C06833" w14:paraId="67C1C14A" w14:textId="77777777" w:rsidTr="00427DE9">
        <w:trPr>
          <w:trHeight w:val="625"/>
        </w:trPr>
        <w:tc>
          <w:tcPr>
            <w:tcW w:w="1098" w:type="dxa"/>
          </w:tcPr>
          <w:p w14:paraId="5AC3F3A1" w14:textId="77777777" w:rsidR="00E73E19" w:rsidRPr="00DA2DEF" w:rsidRDefault="00E73E19" w:rsidP="00E73E19">
            <w:pPr>
              <w:pStyle w:val="ListParagraph"/>
              <w:numPr>
                <w:ilvl w:val="0"/>
                <w:numId w:val="22"/>
              </w:numPr>
              <w:rPr>
                <w:rFonts w:ascii="Arial" w:hAnsi="Arial" w:cs="Arial"/>
              </w:rPr>
            </w:pPr>
          </w:p>
        </w:tc>
        <w:tc>
          <w:tcPr>
            <w:tcW w:w="3420" w:type="dxa"/>
          </w:tcPr>
          <w:p w14:paraId="2A663C75" w14:textId="77777777" w:rsidR="00E73E19" w:rsidRPr="00C06833" w:rsidRDefault="00E73E19" w:rsidP="00427DE9">
            <w:pPr>
              <w:rPr>
                <w:rFonts w:ascii="Arial" w:hAnsi="Arial" w:cs="Arial"/>
              </w:rPr>
            </w:pPr>
            <w:r w:rsidRPr="00C06833">
              <w:rPr>
                <w:rFonts w:ascii="Arial" w:hAnsi="Arial" w:cs="Arial"/>
              </w:rPr>
              <w:t>Butterfly needles</w:t>
            </w:r>
          </w:p>
        </w:tc>
        <w:tc>
          <w:tcPr>
            <w:tcW w:w="2836" w:type="dxa"/>
          </w:tcPr>
          <w:p w14:paraId="2F2A2D98" w14:textId="77777777" w:rsidR="00E73E19" w:rsidRPr="00C06833" w:rsidRDefault="00E73E19" w:rsidP="00427DE9">
            <w:pPr>
              <w:rPr>
                <w:rFonts w:ascii="Arial" w:hAnsi="Arial" w:cs="Arial"/>
              </w:rPr>
            </w:pPr>
            <w:r>
              <w:rPr>
                <w:rFonts w:ascii="Arial" w:hAnsi="Arial" w:cs="Arial"/>
              </w:rPr>
              <w:t>None</w:t>
            </w:r>
          </w:p>
        </w:tc>
        <w:tc>
          <w:tcPr>
            <w:tcW w:w="1468" w:type="dxa"/>
          </w:tcPr>
          <w:p w14:paraId="0023F8F0" w14:textId="77777777" w:rsidR="00E73E19" w:rsidRPr="00C06833" w:rsidRDefault="00E73E19" w:rsidP="00427DE9">
            <w:pPr>
              <w:rPr>
                <w:rFonts w:ascii="Arial" w:hAnsi="Arial" w:cs="Arial"/>
              </w:rPr>
            </w:pPr>
            <w:r w:rsidRPr="00C06833">
              <w:rPr>
                <w:rFonts w:ascii="Arial" w:hAnsi="Arial" w:cs="Arial"/>
              </w:rPr>
              <w:t>1 pack=100</w:t>
            </w:r>
          </w:p>
        </w:tc>
        <w:tc>
          <w:tcPr>
            <w:tcW w:w="1517" w:type="dxa"/>
          </w:tcPr>
          <w:p w14:paraId="7F11C50F" w14:textId="77777777" w:rsidR="00E73E19" w:rsidRPr="00C06833" w:rsidRDefault="00E73E19" w:rsidP="00427DE9">
            <w:pPr>
              <w:rPr>
                <w:rFonts w:ascii="Arial" w:hAnsi="Arial" w:cs="Arial"/>
              </w:rPr>
            </w:pPr>
            <w:r w:rsidRPr="00C06833">
              <w:rPr>
                <w:rFonts w:ascii="Arial" w:hAnsi="Arial" w:cs="Arial"/>
              </w:rPr>
              <w:t>5 packs</w:t>
            </w:r>
          </w:p>
        </w:tc>
      </w:tr>
      <w:tr w:rsidR="00E73E19" w:rsidRPr="00C06833" w14:paraId="7F1F66EC" w14:textId="77777777" w:rsidTr="00427DE9">
        <w:trPr>
          <w:trHeight w:val="588"/>
        </w:trPr>
        <w:tc>
          <w:tcPr>
            <w:tcW w:w="1098" w:type="dxa"/>
          </w:tcPr>
          <w:p w14:paraId="0F21313E" w14:textId="77777777" w:rsidR="00E73E19" w:rsidRPr="00DA2DEF" w:rsidRDefault="00E73E19" w:rsidP="00E73E19">
            <w:pPr>
              <w:pStyle w:val="ListParagraph"/>
              <w:numPr>
                <w:ilvl w:val="0"/>
                <w:numId w:val="22"/>
              </w:numPr>
              <w:rPr>
                <w:rFonts w:ascii="Arial" w:hAnsi="Arial" w:cs="Arial"/>
              </w:rPr>
            </w:pPr>
          </w:p>
        </w:tc>
        <w:tc>
          <w:tcPr>
            <w:tcW w:w="3420" w:type="dxa"/>
          </w:tcPr>
          <w:p w14:paraId="076AC695" w14:textId="77777777" w:rsidR="00E73E19" w:rsidRPr="00C06833" w:rsidRDefault="00E73E19" w:rsidP="00427DE9">
            <w:pPr>
              <w:rPr>
                <w:rFonts w:ascii="Arial" w:hAnsi="Arial" w:cs="Arial"/>
              </w:rPr>
            </w:pPr>
            <w:r w:rsidRPr="00C06833">
              <w:rPr>
                <w:rFonts w:ascii="Arial" w:hAnsi="Arial" w:cs="Arial"/>
              </w:rPr>
              <w:t>Coolers (50L)</w:t>
            </w:r>
          </w:p>
        </w:tc>
        <w:tc>
          <w:tcPr>
            <w:tcW w:w="2836" w:type="dxa"/>
          </w:tcPr>
          <w:p w14:paraId="2650F84E" w14:textId="77777777" w:rsidR="00E73E19" w:rsidRPr="00C06833" w:rsidRDefault="00E73E19" w:rsidP="00427DE9">
            <w:pPr>
              <w:rPr>
                <w:rFonts w:ascii="Arial" w:hAnsi="Arial" w:cs="Arial"/>
              </w:rPr>
            </w:pPr>
            <w:r>
              <w:rPr>
                <w:rFonts w:ascii="Arial" w:hAnsi="Arial" w:cs="Arial"/>
              </w:rPr>
              <w:t>50 liter capacity minimum with insulation</w:t>
            </w:r>
          </w:p>
        </w:tc>
        <w:tc>
          <w:tcPr>
            <w:tcW w:w="1468" w:type="dxa"/>
          </w:tcPr>
          <w:p w14:paraId="0B528854" w14:textId="77777777" w:rsidR="00E73E19" w:rsidRPr="00C06833" w:rsidRDefault="00E73E19" w:rsidP="00427DE9">
            <w:pPr>
              <w:rPr>
                <w:rFonts w:ascii="Arial" w:hAnsi="Arial" w:cs="Arial"/>
              </w:rPr>
            </w:pPr>
            <w:r w:rsidRPr="00C06833">
              <w:rPr>
                <w:rFonts w:ascii="Arial" w:hAnsi="Arial" w:cs="Arial"/>
              </w:rPr>
              <w:t>1 cooler</w:t>
            </w:r>
          </w:p>
        </w:tc>
        <w:tc>
          <w:tcPr>
            <w:tcW w:w="1517" w:type="dxa"/>
          </w:tcPr>
          <w:p w14:paraId="7844B6A2" w14:textId="77777777" w:rsidR="00E73E19" w:rsidRPr="00C06833" w:rsidRDefault="00E73E19" w:rsidP="00427DE9">
            <w:pPr>
              <w:rPr>
                <w:rFonts w:ascii="Arial" w:hAnsi="Arial" w:cs="Arial"/>
              </w:rPr>
            </w:pPr>
            <w:r w:rsidRPr="00C06833">
              <w:rPr>
                <w:rFonts w:ascii="Arial" w:hAnsi="Arial" w:cs="Arial"/>
              </w:rPr>
              <w:t>3 coolers</w:t>
            </w:r>
          </w:p>
        </w:tc>
      </w:tr>
      <w:tr w:rsidR="00E73E19" w:rsidRPr="00C06833" w14:paraId="4F39320C" w14:textId="77777777" w:rsidTr="00427DE9">
        <w:trPr>
          <w:trHeight w:val="625"/>
        </w:trPr>
        <w:tc>
          <w:tcPr>
            <w:tcW w:w="1098" w:type="dxa"/>
          </w:tcPr>
          <w:p w14:paraId="72BC7886" w14:textId="77777777" w:rsidR="00E73E19" w:rsidRPr="00DA2DEF" w:rsidRDefault="00E73E19" w:rsidP="00E73E19">
            <w:pPr>
              <w:pStyle w:val="ListParagraph"/>
              <w:numPr>
                <w:ilvl w:val="0"/>
                <w:numId w:val="22"/>
              </w:numPr>
              <w:rPr>
                <w:rFonts w:ascii="Arial" w:hAnsi="Arial" w:cs="Arial"/>
              </w:rPr>
            </w:pPr>
          </w:p>
        </w:tc>
        <w:tc>
          <w:tcPr>
            <w:tcW w:w="3420" w:type="dxa"/>
          </w:tcPr>
          <w:p w14:paraId="43689235" w14:textId="77777777" w:rsidR="00E73E19" w:rsidRPr="00C06833" w:rsidRDefault="00E73E19" w:rsidP="00427DE9">
            <w:pPr>
              <w:rPr>
                <w:rFonts w:ascii="Arial" w:hAnsi="Arial" w:cs="Arial"/>
              </w:rPr>
            </w:pPr>
            <w:r w:rsidRPr="00C06833">
              <w:rPr>
                <w:rFonts w:ascii="Arial" w:hAnsi="Arial" w:cs="Arial"/>
              </w:rPr>
              <w:t>Ice packs</w:t>
            </w:r>
          </w:p>
        </w:tc>
        <w:tc>
          <w:tcPr>
            <w:tcW w:w="2836" w:type="dxa"/>
          </w:tcPr>
          <w:p w14:paraId="1DBDD9E4" w14:textId="77777777" w:rsidR="00E73E19" w:rsidRPr="00C06833" w:rsidRDefault="00E73E19" w:rsidP="00427DE9">
            <w:pPr>
              <w:rPr>
                <w:rFonts w:ascii="Arial" w:hAnsi="Arial" w:cs="Arial"/>
              </w:rPr>
            </w:pPr>
            <w:r>
              <w:rPr>
                <w:rFonts w:ascii="Arial" w:hAnsi="Arial" w:cs="Arial"/>
              </w:rPr>
              <w:t>500 ml capacity ice pack with gel inside</w:t>
            </w:r>
          </w:p>
        </w:tc>
        <w:tc>
          <w:tcPr>
            <w:tcW w:w="1468" w:type="dxa"/>
          </w:tcPr>
          <w:p w14:paraId="175CC31E" w14:textId="77777777" w:rsidR="00E73E19" w:rsidRPr="00C06833" w:rsidRDefault="00E73E19" w:rsidP="00427DE9">
            <w:pPr>
              <w:rPr>
                <w:rFonts w:ascii="Arial" w:hAnsi="Arial" w:cs="Arial"/>
              </w:rPr>
            </w:pPr>
            <w:r w:rsidRPr="00C06833">
              <w:rPr>
                <w:rFonts w:ascii="Arial" w:hAnsi="Arial" w:cs="Arial"/>
              </w:rPr>
              <w:t>1 ice pack</w:t>
            </w:r>
          </w:p>
        </w:tc>
        <w:tc>
          <w:tcPr>
            <w:tcW w:w="1517" w:type="dxa"/>
          </w:tcPr>
          <w:p w14:paraId="5CB60DB8" w14:textId="77777777" w:rsidR="00E73E19" w:rsidRPr="00C06833" w:rsidRDefault="00E73E19" w:rsidP="00427DE9">
            <w:pPr>
              <w:rPr>
                <w:rFonts w:ascii="Arial" w:hAnsi="Arial" w:cs="Arial"/>
              </w:rPr>
            </w:pPr>
            <w:r w:rsidRPr="00C06833">
              <w:rPr>
                <w:rFonts w:ascii="Arial" w:hAnsi="Arial" w:cs="Arial"/>
              </w:rPr>
              <w:t>20 ice packs</w:t>
            </w:r>
          </w:p>
        </w:tc>
      </w:tr>
      <w:tr w:rsidR="00E73E19" w:rsidRPr="00C06833" w14:paraId="3350BFD2" w14:textId="77777777" w:rsidTr="00427DE9">
        <w:trPr>
          <w:trHeight w:val="539"/>
        </w:trPr>
        <w:tc>
          <w:tcPr>
            <w:tcW w:w="1098" w:type="dxa"/>
          </w:tcPr>
          <w:p w14:paraId="6041C6E8" w14:textId="77777777" w:rsidR="00E73E19" w:rsidRPr="00DA2DEF" w:rsidRDefault="00E73E19" w:rsidP="00E73E19">
            <w:pPr>
              <w:pStyle w:val="ListParagraph"/>
              <w:numPr>
                <w:ilvl w:val="0"/>
                <w:numId w:val="22"/>
              </w:numPr>
              <w:rPr>
                <w:rFonts w:ascii="Arial" w:hAnsi="Arial" w:cs="Arial"/>
              </w:rPr>
            </w:pPr>
          </w:p>
        </w:tc>
        <w:tc>
          <w:tcPr>
            <w:tcW w:w="3420" w:type="dxa"/>
          </w:tcPr>
          <w:p w14:paraId="5678963C" w14:textId="77777777" w:rsidR="00E73E19" w:rsidRPr="00C06833" w:rsidRDefault="00E73E19" w:rsidP="00427DE9">
            <w:pPr>
              <w:rPr>
                <w:rFonts w:ascii="Arial" w:hAnsi="Arial" w:cs="Arial"/>
              </w:rPr>
            </w:pPr>
            <w:r>
              <w:rPr>
                <w:rFonts w:ascii="Arial" w:hAnsi="Arial" w:cs="Arial"/>
              </w:rPr>
              <w:t>Dry Ice</w:t>
            </w:r>
          </w:p>
        </w:tc>
        <w:tc>
          <w:tcPr>
            <w:tcW w:w="2836" w:type="dxa"/>
          </w:tcPr>
          <w:p w14:paraId="6B286179" w14:textId="77777777" w:rsidR="00E73E19" w:rsidRDefault="00E73E19" w:rsidP="00427DE9">
            <w:pPr>
              <w:rPr>
                <w:rFonts w:ascii="Arial" w:hAnsi="Arial" w:cs="Arial"/>
              </w:rPr>
            </w:pPr>
            <w:r>
              <w:rPr>
                <w:rFonts w:ascii="Arial" w:hAnsi="Arial" w:cs="Arial"/>
              </w:rPr>
              <w:t>None</w:t>
            </w:r>
          </w:p>
        </w:tc>
        <w:tc>
          <w:tcPr>
            <w:tcW w:w="1468" w:type="dxa"/>
          </w:tcPr>
          <w:p w14:paraId="07304B75" w14:textId="77777777" w:rsidR="00E73E19" w:rsidRPr="00C06833" w:rsidRDefault="00E73E19" w:rsidP="00427DE9">
            <w:pPr>
              <w:rPr>
                <w:rFonts w:ascii="Arial" w:hAnsi="Arial" w:cs="Arial"/>
              </w:rPr>
            </w:pPr>
            <w:r>
              <w:rPr>
                <w:rFonts w:ascii="Arial" w:hAnsi="Arial" w:cs="Arial"/>
              </w:rPr>
              <w:t>10 kg each</w:t>
            </w:r>
          </w:p>
        </w:tc>
        <w:tc>
          <w:tcPr>
            <w:tcW w:w="1517" w:type="dxa"/>
          </w:tcPr>
          <w:p w14:paraId="62CB7B94" w14:textId="77777777" w:rsidR="00E73E19" w:rsidRPr="00C06833" w:rsidRDefault="00E73E19" w:rsidP="00427DE9">
            <w:pPr>
              <w:rPr>
                <w:rFonts w:ascii="Arial" w:hAnsi="Arial" w:cs="Arial"/>
              </w:rPr>
            </w:pPr>
            <w:r>
              <w:rPr>
                <w:rFonts w:ascii="Arial" w:hAnsi="Arial" w:cs="Arial"/>
              </w:rPr>
              <w:t>20</w:t>
            </w:r>
          </w:p>
        </w:tc>
      </w:tr>
      <w:tr w:rsidR="00E73E19" w:rsidRPr="00C06833" w14:paraId="36D88A46" w14:textId="77777777" w:rsidTr="00427DE9">
        <w:trPr>
          <w:trHeight w:val="625"/>
        </w:trPr>
        <w:tc>
          <w:tcPr>
            <w:tcW w:w="1098" w:type="dxa"/>
          </w:tcPr>
          <w:p w14:paraId="3BDBBA13" w14:textId="77777777" w:rsidR="00E73E19" w:rsidRPr="00DA2DEF" w:rsidRDefault="00E73E19" w:rsidP="00E73E19">
            <w:pPr>
              <w:pStyle w:val="ListParagraph"/>
              <w:numPr>
                <w:ilvl w:val="0"/>
                <w:numId w:val="22"/>
              </w:numPr>
              <w:rPr>
                <w:rFonts w:ascii="Arial" w:hAnsi="Arial" w:cs="Arial"/>
              </w:rPr>
            </w:pPr>
          </w:p>
        </w:tc>
        <w:tc>
          <w:tcPr>
            <w:tcW w:w="3420" w:type="dxa"/>
          </w:tcPr>
          <w:p w14:paraId="777E3C1F" w14:textId="77777777" w:rsidR="00E73E19" w:rsidRPr="00C06833" w:rsidRDefault="00E73E19" w:rsidP="00427DE9">
            <w:pPr>
              <w:rPr>
                <w:rFonts w:ascii="Arial" w:hAnsi="Arial" w:cs="Arial"/>
              </w:rPr>
            </w:pPr>
            <w:r w:rsidRPr="00C06833">
              <w:rPr>
                <w:rFonts w:ascii="Arial" w:hAnsi="Arial" w:cs="Arial"/>
              </w:rPr>
              <w:t>1.5 mL Eppendorf tubes</w:t>
            </w:r>
          </w:p>
        </w:tc>
        <w:tc>
          <w:tcPr>
            <w:tcW w:w="2836" w:type="dxa"/>
          </w:tcPr>
          <w:p w14:paraId="40D56D91" w14:textId="77777777" w:rsidR="00E73E19" w:rsidRDefault="00E73E19" w:rsidP="00427DE9">
            <w:pPr>
              <w:rPr>
                <w:rFonts w:ascii="Arial" w:hAnsi="Arial" w:cs="Arial"/>
              </w:rPr>
            </w:pPr>
            <w:r>
              <w:rPr>
                <w:rFonts w:ascii="Arial" w:hAnsi="Arial" w:cs="Arial"/>
              </w:rPr>
              <w:t>Polypropylene Eppendorf tubes, 1.5 ml volume</w:t>
            </w:r>
          </w:p>
        </w:tc>
        <w:tc>
          <w:tcPr>
            <w:tcW w:w="1468" w:type="dxa"/>
          </w:tcPr>
          <w:p w14:paraId="56D93AB3" w14:textId="77777777" w:rsidR="00E73E19" w:rsidRPr="00C06833" w:rsidRDefault="00E73E19" w:rsidP="00427DE9">
            <w:pPr>
              <w:rPr>
                <w:rFonts w:ascii="Arial" w:hAnsi="Arial" w:cs="Arial"/>
              </w:rPr>
            </w:pPr>
            <w:r>
              <w:rPr>
                <w:rFonts w:ascii="Arial" w:hAnsi="Arial" w:cs="Arial"/>
              </w:rPr>
              <w:t>1 pack</w:t>
            </w:r>
            <w:r w:rsidRPr="00C06833">
              <w:rPr>
                <w:rFonts w:ascii="Arial" w:hAnsi="Arial" w:cs="Arial"/>
              </w:rPr>
              <w:t>=1000 tubes</w:t>
            </w:r>
          </w:p>
        </w:tc>
        <w:tc>
          <w:tcPr>
            <w:tcW w:w="1517" w:type="dxa"/>
          </w:tcPr>
          <w:p w14:paraId="66ADDBDD" w14:textId="77777777" w:rsidR="00E73E19" w:rsidRPr="00C06833" w:rsidRDefault="00E73E19" w:rsidP="00427DE9">
            <w:pPr>
              <w:rPr>
                <w:rFonts w:ascii="Arial" w:hAnsi="Arial" w:cs="Arial"/>
              </w:rPr>
            </w:pPr>
            <w:r w:rsidRPr="00C06833">
              <w:rPr>
                <w:rFonts w:ascii="Arial" w:hAnsi="Arial" w:cs="Arial"/>
              </w:rPr>
              <w:t>3 packs</w:t>
            </w:r>
          </w:p>
        </w:tc>
      </w:tr>
      <w:tr w:rsidR="00E73E19" w:rsidRPr="00C06833" w14:paraId="59CCA0BA" w14:textId="77777777" w:rsidTr="00427DE9">
        <w:trPr>
          <w:trHeight w:val="588"/>
        </w:trPr>
        <w:tc>
          <w:tcPr>
            <w:tcW w:w="1098" w:type="dxa"/>
          </w:tcPr>
          <w:p w14:paraId="2C3D62DE" w14:textId="77777777" w:rsidR="00E73E19" w:rsidRPr="00DA2DEF" w:rsidRDefault="00E73E19" w:rsidP="00E73E19">
            <w:pPr>
              <w:pStyle w:val="ListParagraph"/>
              <w:numPr>
                <w:ilvl w:val="0"/>
                <w:numId w:val="22"/>
              </w:numPr>
              <w:rPr>
                <w:rFonts w:ascii="Arial" w:hAnsi="Arial" w:cs="Arial"/>
              </w:rPr>
            </w:pPr>
          </w:p>
        </w:tc>
        <w:tc>
          <w:tcPr>
            <w:tcW w:w="3420" w:type="dxa"/>
          </w:tcPr>
          <w:p w14:paraId="4A06A468" w14:textId="77777777" w:rsidR="00E73E19" w:rsidRPr="00C06833" w:rsidRDefault="00E73E19" w:rsidP="00427DE9">
            <w:pPr>
              <w:rPr>
                <w:rFonts w:ascii="Arial" w:hAnsi="Arial" w:cs="Arial"/>
              </w:rPr>
            </w:pPr>
            <w:r w:rsidRPr="00C06833">
              <w:rPr>
                <w:rFonts w:ascii="Arial" w:hAnsi="Arial" w:cs="Arial"/>
              </w:rPr>
              <w:t>0.5 mL Eppendorf tubes</w:t>
            </w:r>
          </w:p>
        </w:tc>
        <w:tc>
          <w:tcPr>
            <w:tcW w:w="2836" w:type="dxa"/>
          </w:tcPr>
          <w:p w14:paraId="7BDE07BD" w14:textId="77777777" w:rsidR="00E73E19" w:rsidRPr="00C06833" w:rsidRDefault="00E73E19" w:rsidP="00427DE9">
            <w:pPr>
              <w:rPr>
                <w:rFonts w:ascii="Arial" w:hAnsi="Arial" w:cs="Arial"/>
              </w:rPr>
            </w:pPr>
            <w:r>
              <w:rPr>
                <w:rFonts w:ascii="Arial" w:hAnsi="Arial" w:cs="Arial"/>
              </w:rPr>
              <w:t>Polypropylene eppendorf tubes, 0.5 ml</w:t>
            </w:r>
          </w:p>
        </w:tc>
        <w:tc>
          <w:tcPr>
            <w:tcW w:w="1468" w:type="dxa"/>
          </w:tcPr>
          <w:p w14:paraId="0FDBD553" w14:textId="77777777" w:rsidR="00E73E19" w:rsidRPr="00C06833" w:rsidRDefault="00E73E19" w:rsidP="00427DE9">
            <w:pPr>
              <w:rPr>
                <w:rFonts w:ascii="Arial" w:hAnsi="Arial" w:cs="Arial"/>
              </w:rPr>
            </w:pPr>
            <w:r w:rsidRPr="00C06833">
              <w:rPr>
                <w:rFonts w:ascii="Arial" w:hAnsi="Arial" w:cs="Arial"/>
              </w:rPr>
              <w:t>1 pack=1000 tubes</w:t>
            </w:r>
          </w:p>
        </w:tc>
        <w:tc>
          <w:tcPr>
            <w:tcW w:w="1517" w:type="dxa"/>
          </w:tcPr>
          <w:p w14:paraId="7F9387C6" w14:textId="77777777" w:rsidR="00E73E19" w:rsidRPr="00C06833" w:rsidRDefault="00E73E19" w:rsidP="00427DE9">
            <w:pPr>
              <w:rPr>
                <w:rFonts w:ascii="Arial" w:hAnsi="Arial" w:cs="Arial"/>
              </w:rPr>
            </w:pPr>
            <w:r w:rsidRPr="00C06833">
              <w:rPr>
                <w:rFonts w:ascii="Arial" w:hAnsi="Arial" w:cs="Arial"/>
              </w:rPr>
              <w:t>3 packs</w:t>
            </w:r>
          </w:p>
        </w:tc>
      </w:tr>
      <w:tr w:rsidR="00E73E19" w:rsidRPr="00C06833" w14:paraId="2F508646" w14:textId="77777777" w:rsidTr="00427DE9">
        <w:trPr>
          <w:trHeight w:val="625"/>
        </w:trPr>
        <w:tc>
          <w:tcPr>
            <w:tcW w:w="1098" w:type="dxa"/>
          </w:tcPr>
          <w:p w14:paraId="1A3EEBB2" w14:textId="77777777" w:rsidR="00E73E19" w:rsidRPr="00DA2DEF" w:rsidRDefault="00E73E19" w:rsidP="00E73E19">
            <w:pPr>
              <w:pStyle w:val="ListParagraph"/>
              <w:numPr>
                <w:ilvl w:val="0"/>
                <w:numId w:val="22"/>
              </w:numPr>
              <w:rPr>
                <w:rFonts w:ascii="Arial" w:hAnsi="Arial" w:cs="Arial"/>
              </w:rPr>
            </w:pPr>
          </w:p>
        </w:tc>
        <w:tc>
          <w:tcPr>
            <w:tcW w:w="3420" w:type="dxa"/>
          </w:tcPr>
          <w:p w14:paraId="7AE4C342" w14:textId="77777777" w:rsidR="00E73E19" w:rsidRPr="00C06833" w:rsidRDefault="00E73E19" w:rsidP="00427DE9">
            <w:pPr>
              <w:rPr>
                <w:rFonts w:ascii="Arial" w:hAnsi="Arial" w:cs="Arial"/>
              </w:rPr>
            </w:pPr>
            <w:r w:rsidRPr="00C06833">
              <w:rPr>
                <w:rFonts w:ascii="Arial" w:hAnsi="Arial" w:cs="Arial"/>
              </w:rPr>
              <w:t>2 mL Screw top tubes (flat bottom)</w:t>
            </w:r>
          </w:p>
        </w:tc>
        <w:tc>
          <w:tcPr>
            <w:tcW w:w="2836" w:type="dxa"/>
          </w:tcPr>
          <w:p w14:paraId="3523B2A3" w14:textId="77777777" w:rsidR="00E73E19" w:rsidRPr="00C06833" w:rsidRDefault="00E73E19" w:rsidP="00427DE9">
            <w:pPr>
              <w:rPr>
                <w:rFonts w:ascii="Arial" w:hAnsi="Arial" w:cs="Arial"/>
              </w:rPr>
            </w:pPr>
            <w:r>
              <w:rPr>
                <w:rFonts w:ascii="Arial" w:hAnsi="Arial" w:cs="Arial"/>
              </w:rPr>
              <w:t>Polypropylene material, 2 ml capacity</w:t>
            </w:r>
          </w:p>
        </w:tc>
        <w:tc>
          <w:tcPr>
            <w:tcW w:w="1468" w:type="dxa"/>
          </w:tcPr>
          <w:p w14:paraId="3588F434" w14:textId="77777777" w:rsidR="00E73E19" w:rsidRPr="00C06833" w:rsidRDefault="00E73E19" w:rsidP="00427DE9">
            <w:pPr>
              <w:rPr>
                <w:rFonts w:ascii="Arial" w:hAnsi="Arial" w:cs="Arial"/>
              </w:rPr>
            </w:pPr>
            <w:r w:rsidRPr="00C06833">
              <w:rPr>
                <w:rFonts w:ascii="Arial" w:hAnsi="Arial" w:cs="Arial"/>
              </w:rPr>
              <w:t>1 pack=500 tubes</w:t>
            </w:r>
          </w:p>
        </w:tc>
        <w:tc>
          <w:tcPr>
            <w:tcW w:w="1517" w:type="dxa"/>
          </w:tcPr>
          <w:p w14:paraId="620D3253" w14:textId="77777777" w:rsidR="00E73E19" w:rsidRPr="00C06833" w:rsidRDefault="00E73E19" w:rsidP="00427DE9">
            <w:pPr>
              <w:rPr>
                <w:rFonts w:ascii="Arial" w:hAnsi="Arial" w:cs="Arial"/>
              </w:rPr>
            </w:pPr>
            <w:r w:rsidRPr="00C06833">
              <w:rPr>
                <w:rFonts w:ascii="Arial" w:hAnsi="Arial" w:cs="Arial"/>
              </w:rPr>
              <w:t>12 packs</w:t>
            </w:r>
          </w:p>
        </w:tc>
      </w:tr>
      <w:tr w:rsidR="00E73E19" w:rsidRPr="00C06833" w14:paraId="23A9E1BD" w14:textId="77777777" w:rsidTr="00427DE9">
        <w:trPr>
          <w:trHeight w:val="588"/>
        </w:trPr>
        <w:tc>
          <w:tcPr>
            <w:tcW w:w="1098" w:type="dxa"/>
          </w:tcPr>
          <w:p w14:paraId="3F3C0964" w14:textId="77777777" w:rsidR="00E73E19" w:rsidRPr="00DA2DEF" w:rsidRDefault="00E73E19" w:rsidP="00E73E19">
            <w:pPr>
              <w:pStyle w:val="ListParagraph"/>
              <w:numPr>
                <w:ilvl w:val="0"/>
                <w:numId w:val="22"/>
              </w:numPr>
              <w:rPr>
                <w:rFonts w:ascii="Arial" w:hAnsi="Arial" w:cs="Arial"/>
              </w:rPr>
            </w:pPr>
          </w:p>
        </w:tc>
        <w:tc>
          <w:tcPr>
            <w:tcW w:w="3420" w:type="dxa"/>
          </w:tcPr>
          <w:p w14:paraId="7D41129F" w14:textId="77777777" w:rsidR="00E73E19" w:rsidRPr="00C06833" w:rsidRDefault="00E73E19" w:rsidP="00427DE9">
            <w:pPr>
              <w:rPr>
                <w:rFonts w:ascii="Arial" w:hAnsi="Arial" w:cs="Arial"/>
              </w:rPr>
            </w:pPr>
            <w:r w:rsidRPr="00C06833">
              <w:rPr>
                <w:rFonts w:ascii="Arial" w:hAnsi="Arial" w:cs="Arial"/>
              </w:rPr>
              <w:t>Lint-free tissue</w:t>
            </w:r>
          </w:p>
        </w:tc>
        <w:tc>
          <w:tcPr>
            <w:tcW w:w="2836" w:type="dxa"/>
          </w:tcPr>
          <w:p w14:paraId="44746109" w14:textId="77777777" w:rsidR="00E73E19" w:rsidRPr="00C06833" w:rsidRDefault="00E73E19" w:rsidP="00427DE9">
            <w:pPr>
              <w:rPr>
                <w:rFonts w:ascii="Arial" w:hAnsi="Arial" w:cs="Arial"/>
              </w:rPr>
            </w:pPr>
            <w:r>
              <w:rPr>
                <w:rFonts w:ascii="Arial" w:hAnsi="Arial" w:cs="Arial"/>
              </w:rPr>
              <w:t>Lint-free tissue rolls</w:t>
            </w:r>
          </w:p>
        </w:tc>
        <w:tc>
          <w:tcPr>
            <w:tcW w:w="1468" w:type="dxa"/>
          </w:tcPr>
          <w:p w14:paraId="3FBB791A" w14:textId="77777777" w:rsidR="00E73E19" w:rsidRPr="00C06833" w:rsidRDefault="00E73E19" w:rsidP="00427DE9">
            <w:pPr>
              <w:rPr>
                <w:rFonts w:ascii="Arial" w:hAnsi="Arial" w:cs="Arial"/>
              </w:rPr>
            </w:pPr>
            <w:r w:rsidRPr="00C06833">
              <w:rPr>
                <w:rFonts w:ascii="Arial" w:hAnsi="Arial" w:cs="Arial"/>
              </w:rPr>
              <w:t>1 roll</w:t>
            </w:r>
          </w:p>
        </w:tc>
        <w:tc>
          <w:tcPr>
            <w:tcW w:w="1517" w:type="dxa"/>
          </w:tcPr>
          <w:p w14:paraId="1621A454" w14:textId="77777777" w:rsidR="00E73E19" w:rsidRPr="00C06833" w:rsidRDefault="00E73E19" w:rsidP="00427DE9">
            <w:pPr>
              <w:rPr>
                <w:rFonts w:ascii="Arial" w:hAnsi="Arial" w:cs="Arial"/>
              </w:rPr>
            </w:pPr>
            <w:r w:rsidRPr="00C06833">
              <w:rPr>
                <w:rFonts w:ascii="Arial" w:hAnsi="Arial" w:cs="Arial"/>
              </w:rPr>
              <w:t>30 rolls</w:t>
            </w:r>
          </w:p>
        </w:tc>
      </w:tr>
      <w:tr w:rsidR="00E73E19" w:rsidRPr="00C06833" w14:paraId="72CB9DC5" w14:textId="77777777" w:rsidTr="00427DE9">
        <w:trPr>
          <w:trHeight w:val="588"/>
        </w:trPr>
        <w:tc>
          <w:tcPr>
            <w:tcW w:w="1098" w:type="dxa"/>
          </w:tcPr>
          <w:p w14:paraId="4745E47B" w14:textId="77777777" w:rsidR="00E73E19" w:rsidRPr="00DA2DEF" w:rsidRDefault="00E73E19" w:rsidP="00E73E19">
            <w:pPr>
              <w:pStyle w:val="ListParagraph"/>
              <w:numPr>
                <w:ilvl w:val="0"/>
                <w:numId w:val="22"/>
              </w:numPr>
              <w:rPr>
                <w:rFonts w:ascii="Arial" w:hAnsi="Arial" w:cs="Arial"/>
              </w:rPr>
            </w:pPr>
          </w:p>
        </w:tc>
        <w:tc>
          <w:tcPr>
            <w:tcW w:w="3420" w:type="dxa"/>
          </w:tcPr>
          <w:p w14:paraId="5F5B0DD6" w14:textId="77777777" w:rsidR="00E73E19" w:rsidRPr="00C06833" w:rsidRDefault="00E73E19" w:rsidP="00427DE9">
            <w:pPr>
              <w:rPr>
                <w:rFonts w:ascii="Arial" w:hAnsi="Arial" w:cs="Arial"/>
              </w:rPr>
            </w:pPr>
            <w:r w:rsidRPr="00C06833">
              <w:rPr>
                <w:rFonts w:ascii="Arial" w:hAnsi="Arial" w:cs="Arial"/>
              </w:rPr>
              <w:t>Ethanol 100% lab grade</w:t>
            </w:r>
          </w:p>
        </w:tc>
        <w:tc>
          <w:tcPr>
            <w:tcW w:w="2836" w:type="dxa"/>
          </w:tcPr>
          <w:p w14:paraId="432EABB3" w14:textId="77777777" w:rsidR="00E73E19" w:rsidRPr="00C06833" w:rsidRDefault="00E73E19" w:rsidP="00427DE9">
            <w:pPr>
              <w:rPr>
                <w:rFonts w:ascii="Arial" w:hAnsi="Arial" w:cs="Arial"/>
              </w:rPr>
            </w:pPr>
            <w:r>
              <w:rPr>
                <w:rFonts w:ascii="Arial" w:hAnsi="Arial" w:cs="Arial"/>
              </w:rPr>
              <w:t>Laboratory grade 100% ethanol</w:t>
            </w:r>
          </w:p>
        </w:tc>
        <w:tc>
          <w:tcPr>
            <w:tcW w:w="1468" w:type="dxa"/>
          </w:tcPr>
          <w:p w14:paraId="707DCD83" w14:textId="77777777" w:rsidR="00E73E19" w:rsidRPr="00C06833" w:rsidRDefault="00E73E19" w:rsidP="00427DE9">
            <w:pPr>
              <w:rPr>
                <w:rFonts w:ascii="Arial" w:hAnsi="Arial" w:cs="Arial"/>
              </w:rPr>
            </w:pPr>
            <w:r w:rsidRPr="00C06833">
              <w:rPr>
                <w:rFonts w:ascii="Arial" w:hAnsi="Arial" w:cs="Arial"/>
              </w:rPr>
              <w:t>1 bottle=2.5 L</w:t>
            </w:r>
          </w:p>
        </w:tc>
        <w:tc>
          <w:tcPr>
            <w:tcW w:w="1517" w:type="dxa"/>
          </w:tcPr>
          <w:p w14:paraId="2542127A" w14:textId="77777777" w:rsidR="00E73E19" w:rsidRPr="00C06833" w:rsidRDefault="00E73E19" w:rsidP="00427DE9">
            <w:pPr>
              <w:rPr>
                <w:rFonts w:ascii="Arial" w:hAnsi="Arial" w:cs="Arial"/>
              </w:rPr>
            </w:pPr>
            <w:r w:rsidRPr="00C06833">
              <w:rPr>
                <w:rFonts w:ascii="Arial" w:hAnsi="Arial" w:cs="Arial"/>
              </w:rPr>
              <w:t>5 bottles</w:t>
            </w:r>
          </w:p>
        </w:tc>
      </w:tr>
      <w:tr w:rsidR="00E73E19" w:rsidRPr="00C06833" w14:paraId="3896B955" w14:textId="77777777" w:rsidTr="00427DE9">
        <w:trPr>
          <w:trHeight w:val="878"/>
        </w:trPr>
        <w:tc>
          <w:tcPr>
            <w:tcW w:w="1098" w:type="dxa"/>
          </w:tcPr>
          <w:p w14:paraId="08708B67" w14:textId="77777777" w:rsidR="00E73E19" w:rsidRPr="00DA2DEF" w:rsidRDefault="00E73E19" w:rsidP="00E73E19">
            <w:pPr>
              <w:pStyle w:val="ListParagraph"/>
              <w:numPr>
                <w:ilvl w:val="0"/>
                <w:numId w:val="22"/>
              </w:numPr>
              <w:rPr>
                <w:rFonts w:ascii="Arial" w:hAnsi="Arial" w:cs="Arial"/>
              </w:rPr>
            </w:pPr>
          </w:p>
        </w:tc>
        <w:tc>
          <w:tcPr>
            <w:tcW w:w="3420" w:type="dxa"/>
          </w:tcPr>
          <w:p w14:paraId="60A09335" w14:textId="77777777" w:rsidR="00E73E19" w:rsidRPr="00456C14" w:rsidRDefault="00E73E19" w:rsidP="00427DE9">
            <w:pPr>
              <w:rPr>
                <w:rFonts w:ascii="Arial" w:hAnsi="Arial" w:cs="Arial"/>
              </w:rPr>
            </w:pPr>
            <w:r w:rsidRPr="00456C14">
              <w:rPr>
                <w:rFonts w:ascii="Arial" w:hAnsi="Arial" w:cs="Arial"/>
              </w:rPr>
              <w:t>Cool bags (5L) for transporting individual stool sample</w:t>
            </w:r>
          </w:p>
        </w:tc>
        <w:tc>
          <w:tcPr>
            <w:tcW w:w="2836" w:type="dxa"/>
          </w:tcPr>
          <w:p w14:paraId="0B3C3937" w14:textId="77777777" w:rsidR="00E73E19" w:rsidRPr="00456C14" w:rsidRDefault="00E73E19" w:rsidP="00427DE9">
            <w:pPr>
              <w:rPr>
                <w:rFonts w:ascii="Arial" w:hAnsi="Arial" w:cs="Arial"/>
              </w:rPr>
            </w:pPr>
            <w:r>
              <w:rPr>
                <w:rFonts w:ascii="Arial" w:hAnsi="Arial" w:cs="Arial"/>
              </w:rPr>
              <w:t>None</w:t>
            </w:r>
          </w:p>
        </w:tc>
        <w:tc>
          <w:tcPr>
            <w:tcW w:w="1468" w:type="dxa"/>
          </w:tcPr>
          <w:p w14:paraId="206BA81B" w14:textId="77777777" w:rsidR="00E73E19" w:rsidRPr="00456C14" w:rsidRDefault="00E73E19" w:rsidP="00427DE9">
            <w:pPr>
              <w:rPr>
                <w:rFonts w:ascii="Arial" w:hAnsi="Arial" w:cs="Arial"/>
              </w:rPr>
            </w:pPr>
            <w:r w:rsidRPr="00456C14">
              <w:rPr>
                <w:rFonts w:ascii="Arial" w:hAnsi="Arial" w:cs="Arial"/>
              </w:rPr>
              <w:t>1 cool bag</w:t>
            </w:r>
          </w:p>
        </w:tc>
        <w:tc>
          <w:tcPr>
            <w:tcW w:w="1517" w:type="dxa"/>
          </w:tcPr>
          <w:p w14:paraId="5D1CE554" w14:textId="77777777" w:rsidR="00E73E19" w:rsidRPr="00456C14" w:rsidRDefault="00E73E19" w:rsidP="00427DE9">
            <w:pPr>
              <w:rPr>
                <w:rFonts w:ascii="Arial" w:hAnsi="Arial" w:cs="Arial"/>
              </w:rPr>
            </w:pPr>
            <w:r w:rsidRPr="00456C14">
              <w:rPr>
                <w:rFonts w:ascii="Arial" w:hAnsi="Arial" w:cs="Arial"/>
              </w:rPr>
              <w:t>20 bags</w:t>
            </w:r>
          </w:p>
        </w:tc>
      </w:tr>
      <w:tr w:rsidR="00E73E19" w:rsidRPr="00C06833" w14:paraId="47D9F70F" w14:textId="77777777" w:rsidTr="00427DE9">
        <w:trPr>
          <w:trHeight w:val="625"/>
        </w:trPr>
        <w:tc>
          <w:tcPr>
            <w:tcW w:w="1098" w:type="dxa"/>
          </w:tcPr>
          <w:p w14:paraId="0950C85A" w14:textId="77777777" w:rsidR="00E73E19" w:rsidRPr="00DA2DEF" w:rsidRDefault="00E73E19" w:rsidP="00E73E19">
            <w:pPr>
              <w:pStyle w:val="ListParagraph"/>
              <w:numPr>
                <w:ilvl w:val="0"/>
                <w:numId w:val="22"/>
              </w:numPr>
              <w:rPr>
                <w:rFonts w:ascii="Arial" w:hAnsi="Arial" w:cs="Arial"/>
              </w:rPr>
            </w:pPr>
          </w:p>
        </w:tc>
        <w:tc>
          <w:tcPr>
            <w:tcW w:w="3420" w:type="dxa"/>
          </w:tcPr>
          <w:p w14:paraId="7B22C955" w14:textId="77777777" w:rsidR="00E73E19" w:rsidRPr="00456C14" w:rsidRDefault="00E73E19" w:rsidP="00427DE9">
            <w:pPr>
              <w:rPr>
                <w:rFonts w:ascii="Arial" w:hAnsi="Arial" w:cs="Arial"/>
              </w:rPr>
            </w:pPr>
            <w:r w:rsidRPr="00456C14">
              <w:rPr>
                <w:rFonts w:ascii="Arial" w:hAnsi="Arial" w:cs="Arial"/>
              </w:rPr>
              <w:t>Plastic bags</w:t>
            </w:r>
          </w:p>
        </w:tc>
        <w:tc>
          <w:tcPr>
            <w:tcW w:w="2836" w:type="dxa"/>
          </w:tcPr>
          <w:p w14:paraId="0092BB44" w14:textId="77777777" w:rsidR="00E73E19" w:rsidRPr="00456C14" w:rsidRDefault="00E73E19" w:rsidP="00427DE9">
            <w:pPr>
              <w:rPr>
                <w:rFonts w:ascii="Arial" w:hAnsi="Arial" w:cs="Arial"/>
              </w:rPr>
            </w:pPr>
            <w:r>
              <w:rPr>
                <w:rFonts w:ascii="Arial" w:hAnsi="Arial" w:cs="Arial"/>
              </w:rPr>
              <w:t>None</w:t>
            </w:r>
          </w:p>
        </w:tc>
        <w:tc>
          <w:tcPr>
            <w:tcW w:w="1468" w:type="dxa"/>
          </w:tcPr>
          <w:p w14:paraId="1826DD12" w14:textId="77777777" w:rsidR="00E73E19" w:rsidRPr="00456C14" w:rsidRDefault="00E73E19" w:rsidP="00427DE9">
            <w:pPr>
              <w:rPr>
                <w:rFonts w:ascii="Arial" w:hAnsi="Arial" w:cs="Arial"/>
              </w:rPr>
            </w:pPr>
            <w:r w:rsidRPr="00456C14">
              <w:rPr>
                <w:rFonts w:ascii="Arial" w:hAnsi="Arial" w:cs="Arial"/>
              </w:rPr>
              <w:t>1 pack=1000 bags</w:t>
            </w:r>
          </w:p>
        </w:tc>
        <w:tc>
          <w:tcPr>
            <w:tcW w:w="1517" w:type="dxa"/>
          </w:tcPr>
          <w:p w14:paraId="25FBCC51" w14:textId="77777777" w:rsidR="00E73E19" w:rsidRPr="00456C14" w:rsidRDefault="00E73E19" w:rsidP="00427DE9">
            <w:pPr>
              <w:rPr>
                <w:rFonts w:ascii="Arial" w:hAnsi="Arial" w:cs="Arial"/>
              </w:rPr>
            </w:pPr>
            <w:r w:rsidRPr="00456C14">
              <w:rPr>
                <w:rFonts w:ascii="Arial" w:hAnsi="Arial" w:cs="Arial"/>
              </w:rPr>
              <w:t>3 packs</w:t>
            </w:r>
          </w:p>
        </w:tc>
      </w:tr>
      <w:tr w:rsidR="00E73E19" w:rsidRPr="00C06833" w14:paraId="3729C4B2" w14:textId="77777777" w:rsidTr="00427DE9">
        <w:trPr>
          <w:trHeight w:val="625"/>
        </w:trPr>
        <w:tc>
          <w:tcPr>
            <w:tcW w:w="1098" w:type="dxa"/>
          </w:tcPr>
          <w:p w14:paraId="0FE7E26A" w14:textId="77777777" w:rsidR="00E73E19" w:rsidRPr="00DA2DEF" w:rsidRDefault="00E73E19" w:rsidP="00E73E19">
            <w:pPr>
              <w:pStyle w:val="ListParagraph"/>
              <w:numPr>
                <w:ilvl w:val="0"/>
                <w:numId w:val="22"/>
              </w:numPr>
              <w:rPr>
                <w:rFonts w:ascii="Arial" w:hAnsi="Arial" w:cs="Arial"/>
              </w:rPr>
            </w:pPr>
          </w:p>
        </w:tc>
        <w:tc>
          <w:tcPr>
            <w:tcW w:w="3420" w:type="dxa"/>
          </w:tcPr>
          <w:p w14:paraId="4DE5C424" w14:textId="77777777" w:rsidR="00E73E19" w:rsidRPr="00456C14" w:rsidRDefault="00E73E19" w:rsidP="00427DE9">
            <w:pPr>
              <w:rPr>
                <w:rFonts w:ascii="Arial" w:hAnsi="Arial" w:cs="Arial"/>
              </w:rPr>
            </w:pPr>
            <w:r w:rsidRPr="00456C14">
              <w:rPr>
                <w:rFonts w:ascii="Arial" w:hAnsi="Arial" w:cs="Arial"/>
              </w:rPr>
              <w:t>Anaerobic sachet</w:t>
            </w:r>
          </w:p>
        </w:tc>
        <w:tc>
          <w:tcPr>
            <w:tcW w:w="2836" w:type="dxa"/>
          </w:tcPr>
          <w:p w14:paraId="02A2656F" w14:textId="77777777" w:rsidR="00E73E19" w:rsidRPr="00456C14" w:rsidRDefault="00E73E19" w:rsidP="00427DE9">
            <w:pPr>
              <w:rPr>
                <w:rFonts w:ascii="Arial" w:hAnsi="Arial" w:cs="Arial"/>
              </w:rPr>
            </w:pPr>
            <w:r>
              <w:rPr>
                <w:rFonts w:ascii="Arial" w:hAnsi="Arial" w:cs="Arial"/>
              </w:rPr>
              <w:t>Powder sachet maintaining anaerobic environment for 5 L or 10 L</w:t>
            </w:r>
          </w:p>
        </w:tc>
        <w:tc>
          <w:tcPr>
            <w:tcW w:w="1468" w:type="dxa"/>
          </w:tcPr>
          <w:p w14:paraId="2B1A0A53" w14:textId="77777777" w:rsidR="00E73E19" w:rsidRPr="00456C14" w:rsidRDefault="00E73E19" w:rsidP="00427DE9">
            <w:pPr>
              <w:rPr>
                <w:rFonts w:ascii="Arial" w:hAnsi="Arial" w:cs="Arial"/>
              </w:rPr>
            </w:pPr>
            <w:r w:rsidRPr="00456C14">
              <w:rPr>
                <w:rFonts w:ascii="Arial" w:hAnsi="Arial" w:cs="Arial"/>
              </w:rPr>
              <w:t>1 Pack= 10 sachets</w:t>
            </w:r>
          </w:p>
        </w:tc>
        <w:tc>
          <w:tcPr>
            <w:tcW w:w="1517" w:type="dxa"/>
          </w:tcPr>
          <w:p w14:paraId="210AD212" w14:textId="77777777" w:rsidR="00E73E19" w:rsidRPr="00456C14" w:rsidRDefault="00E73E19" w:rsidP="00427DE9">
            <w:pPr>
              <w:rPr>
                <w:rFonts w:ascii="Arial" w:hAnsi="Arial" w:cs="Arial"/>
              </w:rPr>
            </w:pPr>
            <w:r w:rsidRPr="00456C14">
              <w:rPr>
                <w:rFonts w:ascii="Arial" w:hAnsi="Arial" w:cs="Arial"/>
              </w:rPr>
              <w:t>10 packets</w:t>
            </w:r>
          </w:p>
        </w:tc>
      </w:tr>
      <w:tr w:rsidR="00E73E19" w:rsidRPr="00C06833" w14:paraId="425BA36B" w14:textId="77777777" w:rsidTr="00427DE9">
        <w:trPr>
          <w:trHeight w:val="676"/>
        </w:trPr>
        <w:tc>
          <w:tcPr>
            <w:tcW w:w="1098" w:type="dxa"/>
          </w:tcPr>
          <w:p w14:paraId="586BB76E" w14:textId="77777777" w:rsidR="00E73E19" w:rsidRPr="00DA2DEF" w:rsidRDefault="00E73E19" w:rsidP="00E73E19">
            <w:pPr>
              <w:pStyle w:val="ListParagraph"/>
              <w:numPr>
                <w:ilvl w:val="0"/>
                <w:numId w:val="22"/>
              </w:numPr>
              <w:rPr>
                <w:rFonts w:ascii="Arial" w:hAnsi="Arial" w:cs="Arial"/>
              </w:rPr>
            </w:pPr>
          </w:p>
        </w:tc>
        <w:tc>
          <w:tcPr>
            <w:tcW w:w="3420" w:type="dxa"/>
          </w:tcPr>
          <w:p w14:paraId="3768DDD7" w14:textId="77777777" w:rsidR="00E73E19" w:rsidRPr="00C06833" w:rsidRDefault="00E73E19" w:rsidP="00427DE9">
            <w:pPr>
              <w:rPr>
                <w:rFonts w:ascii="Arial" w:hAnsi="Arial" w:cs="Arial"/>
              </w:rPr>
            </w:pPr>
            <w:r w:rsidRPr="00C06833">
              <w:rPr>
                <w:rFonts w:ascii="Arial" w:hAnsi="Arial" w:cs="Arial"/>
              </w:rPr>
              <w:t>Wooden spatula (tongue depressors)</w:t>
            </w:r>
          </w:p>
        </w:tc>
        <w:tc>
          <w:tcPr>
            <w:tcW w:w="2836" w:type="dxa"/>
          </w:tcPr>
          <w:p w14:paraId="4D1343A4" w14:textId="77777777" w:rsidR="00E73E19" w:rsidRPr="00C06833" w:rsidRDefault="00E73E19" w:rsidP="00427DE9">
            <w:pPr>
              <w:rPr>
                <w:rFonts w:ascii="Arial" w:hAnsi="Arial" w:cs="Arial"/>
              </w:rPr>
            </w:pPr>
            <w:r>
              <w:rPr>
                <w:rFonts w:ascii="Arial" w:hAnsi="Arial" w:cs="Arial"/>
              </w:rPr>
              <w:t>None</w:t>
            </w:r>
          </w:p>
        </w:tc>
        <w:tc>
          <w:tcPr>
            <w:tcW w:w="1468" w:type="dxa"/>
          </w:tcPr>
          <w:p w14:paraId="7716CFCE" w14:textId="77777777" w:rsidR="00E73E19" w:rsidRPr="00C06833" w:rsidRDefault="00E73E19" w:rsidP="00427DE9">
            <w:pPr>
              <w:rPr>
                <w:rFonts w:ascii="Arial" w:hAnsi="Arial" w:cs="Arial"/>
              </w:rPr>
            </w:pPr>
            <w:r w:rsidRPr="00C06833">
              <w:rPr>
                <w:rFonts w:ascii="Arial" w:hAnsi="Arial" w:cs="Arial"/>
              </w:rPr>
              <w:t>1 pack = 500 spatulas</w:t>
            </w:r>
          </w:p>
        </w:tc>
        <w:tc>
          <w:tcPr>
            <w:tcW w:w="1517" w:type="dxa"/>
          </w:tcPr>
          <w:p w14:paraId="412EFAE3" w14:textId="77777777" w:rsidR="00E73E19" w:rsidRPr="00C06833" w:rsidRDefault="00E73E19" w:rsidP="00427DE9">
            <w:pPr>
              <w:rPr>
                <w:rFonts w:ascii="Arial" w:hAnsi="Arial" w:cs="Arial"/>
              </w:rPr>
            </w:pPr>
            <w:r w:rsidRPr="00C06833">
              <w:rPr>
                <w:rFonts w:ascii="Arial" w:hAnsi="Arial" w:cs="Arial"/>
              </w:rPr>
              <w:t>6 packs of 500</w:t>
            </w:r>
          </w:p>
        </w:tc>
      </w:tr>
      <w:tr w:rsidR="00E73E19" w:rsidRPr="00C06833" w14:paraId="349B854C" w14:textId="77777777" w:rsidTr="00427DE9">
        <w:trPr>
          <w:trHeight w:val="625"/>
        </w:trPr>
        <w:tc>
          <w:tcPr>
            <w:tcW w:w="1098" w:type="dxa"/>
          </w:tcPr>
          <w:p w14:paraId="50990840" w14:textId="77777777" w:rsidR="00E73E19" w:rsidRPr="00DA2DEF" w:rsidRDefault="00E73E19" w:rsidP="00E73E19">
            <w:pPr>
              <w:pStyle w:val="ListParagraph"/>
              <w:numPr>
                <w:ilvl w:val="0"/>
                <w:numId w:val="22"/>
              </w:numPr>
              <w:rPr>
                <w:rFonts w:ascii="Arial" w:hAnsi="Arial" w:cs="Arial"/>
              </w:rPr>
            </w:pPr>
          </w:p>
        </w:tc>
        <w:tc>
          <w:tcPr>
            <w:tcW w:w="3420" w:type="dxa"/>
          </w:tcPr>
          <w:p w14:paraId="19DE6AED" w14:textId="77777777" w:rsidR="00E73E19" w:rsidRPr="00C06833" w:rsidRDefault="00E73E19" w:rsidP="00427DE9">
            <w:pPr>
              <w:rPr>
                <w:rFonts w:ascii="Arial" w:hAnsi="Arial" w:cs="Arial"/>
              </w:rPr>
            </w:pPr>
            <w:r w:rsidRPr="00C06833">
              <w:rPr>
                <w:rFonts w:ascii="Arial" w:hAnsi="Arial" w:cs="Arial"/>
              </w:rPr>
              <w:t>Stool collection pots/tubes</w:t>
            </w:r>
          </w:p>
        </w:tc>
        <w:tc>
          <w:tcPr>
            <w:tcW w:w="2836" w:type="dxa"/>
          </w:tcPr>
          <w:p w14:paraId="04B8BA40" w14:textId="77777777" w:rsidR="00E73E19" w:rsidRPr="00C06833" w:rsidRDefault="00E73E19" w:rsidP="00427DE9">
            <w:pPr>
              <w:rPr>
                <w:rFonts w:ascii="Arial" w:hAnsi="Arial" w:cs="Arial"/>
              </w:rPr>
            </w:pPr>
            <w:r>
              <w:rPr>
                <w:rFonts w:ascii="Arial" w:hAnsi="Arial" w:cs="Arial"/>
              </w:rPr>
              <w:t>None</w:t>
            </w:r>
          </w:p>
        </w:tc>
        <w:tc>
          <w:tcPr>
            <w:tcW w:w="1468" w:type="dxa"/>
          </w:tcPr>
          <w:p w14:paraId="3DCDECE9" w14:textId="77777777" w:rsidR="00E73E19" w:rsidRPr="00C06833" w:rsidRDefault="00E73E19" w:rsidP="00427DE9">
            <w:pPr>
              <w:rPr>
                <w:rFonts w:ascii="Arial" w:hAnsi="Arial" w:cs="Arial"/>
              </w:rPr>
            </w:pPr>
            <w:r w:rsidRPr="00C06833">
              <w:rPr>
                <w:rFonts w:ascii="Arial" w:hAnsi="Arial" w:cs="Arial"/>
              </w:rPr>
              <w:t>1 pack=100 tubes</w:t>
            </w:r>
          </w:p>
        </w:tc>
        <w:tc>
          <w:tcPr>
            <w:tcW w:w="1517" w:type="dxa"/>
          </w:tcPr>
          <w:p w14:paraId="2006814F" w14:textId="77777777" w:rsidR="00E73E19" w:rsidRPr="00C06833" w:rsidRDefault="00E73E19" w:rsidP="00427DE9">
            <w:pPr>
              <w:rPr>
                <w:rFonts w:ascii="Arial" w:hAnsi="Arial" w:cs="Arial"/>
              </w:rPr>
            </w:pPr>
            <w:r w:rsidRPr="00C06833">
              <w:rPr>
                <w:rFonts w:ascii="Arial" w:hAnsi="Arial" w:cs="Arial"/>
              </w:rPr>
              <w:t>30 packs</w:t>
            </w:r>
          </w:p>
        </w:tc>
      </w:tr>
      <w:tr w:rsidR="00E73E19" w:rsidRPr="00C06833" w14:paraId="4FCB69BB" w14:textId="77777777" w:rsidTr="00427DE9">
        <w:trPr>
          <w:trHeight w:val="588"/>
        </w:trPr>
        <w:tc>
          <w:tcPr>
            <w:tcW w:w="1098" w:type="dxa"/>
          </w:tcPr>
          <w:p w14:paraId="4D558708" w14:textId="77777777" w:rsidR="00E73E19" w:rsidRPr="00DA2DEF" w:rsidRDefault="00E73E19" w:rsidP="00E73E19">
            <w:pPr>
              <w:pStyle w:val="ListParagraph"/>
              <w:numPr>
                <w:ilvl w:val="0"/>
                <w:numId w:val="22"/>
              </w:numPr>
              <w:rPr>
                <w:rFonts w:ascii="Arial" w:hAnsi="Arial" w:cs="Arial"/>
              </w:rPr>
            </w:pPr>
          </w:p>
        </w:tc>
        <w:tc>
          <w:tcPr>
            <w:tcW w:w="3420" w:type="dxa"/>
          </w:tcPr>
          <w:p w14:paraId="652A1040" w14:textId="77777777" w:rsidR="00E73E19" w:rsidRPr="00C06833" w:rsidRDefault="00E73E19" w:rsidP="00427DE9">
            <w:pPr>
              <w:rPr>
                <w:rFonts w:ascii="Arial" w:hAnsi="Arial" w:cs="Arial"/>
              </w:rPr>
            </w:pPr>
            <w:r w:rsidRPr="00C06833">
              <w:rPr>
                <w:rFonts w:ascii="Arial" w:hAnsi="Arial" w:cs="Arial"/>
              </w:rPr>
              <w:t>Eppendorf racks</w:t>
            </w:r>
          </w:p>
        </w:tc>
        <w:tc>
          <w:tcPr>
            <w:tcW w:w="2836" w:type="dxa"/>
          </w:tcPr>
          <w:p w14:paraId="19BE58FE" w14:textId="77777777" w:rsidR="00E73E19" w:rsidRPr="00C06833" w:rsidRDefault="00E73E19" w:rsidP="00427DE9">
            <w:pPr>
              <w:rPr>
                <w:rFonts w:ascii="Arial" w:hAnsi="Arial" w:cs="Arial"/>
              </w:rPr>
            </w:pPr>
            <w:r>
              <w:rPr>
                <w:rFonts w:ascii="Arial" w:hAnsi="Arial" w:cs="Arial"/>
              </w:rPr>
              <w:t>Racks for holding 2 ml screw top tubes, 1.5 and 2 ml eppendorf tubes</w:t>
            </w:r>
          </w:p>
        </w:tc>
        <w:tc>
          <w:tcPr>
            <w:tcW w:w="1468" w:type="dxa"/>
          </w:tcPr>
          <w:p w14:paraId="3668D7C6" w14:textId="77777777" w:rsidR="00E73E19" w:rsidRPr="00C06833" w:rsidRDefault="00E73E19" w:rsidP="00427DE9">
            <w:pPr>
              <w:rPr>
                <w:rFonts w:ascii="Arial" w:hAnsi="Arial" w:cs="Arial"/>
              </w:rPr>
            </w:pPr>
            <w:r w:rsidRPr="00C06833">
              <w:rPr>
                <w:rFonts w:ascii="Arial" w:hAnsi="Arial" w:cs="Arial"/>
              </w:rPr>
              <w:t>1 Rack</w:t>
            </w:r>
          </w:p>
        </w:tc>
        <w:tc>
          <w:tcPr>
            <w:tcW w:w="1517" w:type="dxa"/>
          </w:tcPr>
          <w:p w14:paraId="6F2A960D" w14:textId="77777777" w:rsidR="00E73E19" w:rsidRPr="00C06833" w:rsidRDefault="00E73E19" w:rsidP="00427DE9">
            <w:pPr>
              <w:rPr>
                <w:rFonts w:ascii="Arial" w:hAnsi="Arial" w:cs="Arial"/>
              </w:rPr>
            </w:pPr>
            <w:r w:rsidRPr="00C06833">
              <w:rPr>
                <w:rFonts w:ascii="Arial" w:hAnsi="Arial" w:cs="Arial"/>
              </w:rPr>
              <w:t>5 racks</w:t>
            </w:r>
          </w:p>
        </w:tc>
      </w:tr>
      <w:tr w:rsidR="00E73E19" w:rsidRPr="00C06833" w14:paraId="6A30D38B" w14:textId="77777777" w:rsidTr="00427DE9">
        <w:trPr>
          <w:trHeight w:val="786"/>
        </w:trPr>
        <w:tc>
          <w:tcPr>
            <w:tcW w:w="1098" w:type="dxa"/>
          </w:tcPr>
          <w:p w14:paraId="49A41242" w14:textId="77777777" w:rsidR="00E73E19" w:rsidRPr="00DA2DEF" w:rsidRDefault="00E73E19" w:rsidP="00E73E19">
            <w:pPr>
              <w:pStyle w:val="ListParagraph"/>
              <w:numPr>
                <w:ilvl w:val="0"/>
                <w:numId w:val="22"/>
              </w:numPr>
              <w:rPr>
                <w:rFonts w:ascii="Arial" w:hAnsi="Arial" w:cs="Arial"/>
              </w:rPr>
            </w:pPr>
          </w:p>
        </w:tc>
        <w:tc>
          <w:tcPr>
            <w:tcW w:w="3420" w:type="dxa"/>
          </w:tcPr>
          <w:p w14:paraId="365D5A53" w14:textId="77777777" w:rsidR="00E73E19" w:rsidRPr="00C06833" w:rsidRDefault="00E73E19" w:rsidP="00427DE9">
            <w:pPr>
              <w:rPr>
                <w:rFonts w:ascii="Arial" w:hAnsi="Arial" w:cs="Arial"/>
              </w:rPr>
            </w:pPr>
            <w:r w:rsidRPr="00C06833">
              <w:rPr>
                <w:rFonts w:ascii="Arial" w:hAnsi="Arial" w:cs="Arial"/>
              </w:rPr>
              <w:t>Sample storage boxes for screw top tubes</w:t>
            </w:r>
          </w:p>
        </w:tc>
        <w:tc>
          <w:tcPr>
            <w:tcW w:w="2836" w:type="dxa"/>
          </w:tcPr>
          <w:p w14:paraId="365EEEA8" w14:textId="77777777" w:rsidR="00E73E19" w:rsidRPr="00C06833" w:rsidRDefault="00E73E19" w:rsidP="00427DE9">
            <w:pPr>
              <w:rPr>
                <w:rFonts w:ascii="Arial" w:hAnsi="Arial" w:cs="Arial"/>
              </w:rPr>
            </w:pPr>
            <w:r>
              <w:rPr>
                <w:rFonts w:ascii="Arial" w:hAnsi="Arial" w:cs="Arial"/>
              </w:rPr>
              <w:t>Plastic boxes capable of storing 2 ml screwtop tubes</w:t>
            </w:r>
          </w:p>
        </w:tc>
        <w:tc>
          <w:tcPr>
            <w:tcW w:w="1468" w:type="dxa"/>
          </w:tcPr>
          <w:p w14:paraId="72F667F6" w14:textId="77777777" w:rsidR="00E73E19" w:rsidRPr="00C06833" w:rsidRDefault="00E73E19" w:rsidP="00427DE9">
            <w:pPr>
              <w:rPr>
                <w:rFonts w:ascii="Arial" w:hAnsi="Arial" w:cs="Arial"/>
              </w:rPr>
            </w:pPr>
            <w:r w:rsidRPr="00C06833">
              <w:rPr>
                <w:rFonts w:ascii="Arial" w:hAnsi="Arial" w:cs="Arial"/>
              </w:rPr>
              <w:t xml:space="preserve">1 Box </w:t>
            </w:r>
          </w:p>
        </w:tc>
        <w:tc>
          <w:tcPr>
            <w:tcW w:w="1517" w:type="dxa"/>
          </w:tcPr>
          <w:p w14:paraId="71FF4CC3" w14:textId="77777777" w:rsidR="00E73E19" w:rsidRPr="00C06833" w:rsidRDefault="00E73E19" w:rsidP="00427DE9">
            <w:pPr>
              <w:rPr>
                <w:rFonts w:ascii="Arial" w:hAnsi="Arial" w:cs="Arial"/>
              </w:rPr>
            </w:pPr>
            <w:r w:rsidRPr="00C06833">
              <w:rPr>
                <w:rFonts w:ascii="Arial" w:hAnsi="Arial" w:cs="Arial"/>
              </w:rPr>
              <w:t>30 boxes</w:t>
            </w:r>
          </w:p>
        </w:tc>
      </w:tr>
      <w:tr w:rsidR="00E73E19" w:rsidRPr="00C06833" w14:paraId="5BC7A68B" w14:textId="77777777" w:rsidTr="00427DE9">
        <w:trPr>
          <w:trHeight w:val="588"/>
        </w:trPr>
        <w:tc>
          <w:tcPr>
            <w:tcW w:w="1098" w:type="dxa"/>
          </w:tcPr>
          <w:p w14:paraId="6E305B54" w14:textId="77777777" w:rsidR="00E73E19" w:rsidRPr="00DA2DEF" w:rsidRDefault="00E73E19" w:rsidP="00E73E19">
            <w:pPr>
              <w:pStyle w:val="ListParagraph"/>
              <w:numPr>
                <w:ilvl w:val="0"/>
                <w:numId w:val="22"/>
              </w:numPr>
              <w:rPr>
                <w:rFonts w:ascii="Arial" w:hAnsi="Arial" w:cs="Arial"/>
              </w:rPr>
            </w:pPr>
          </w:p>
        </w:tc>
        <w:tc>
          <w:tcPr>
            <w:tcW w:w="3420" w:type="dxa"/>
          </w:tcPr>
          <w:p w14:paraId="502C8B91" w14:textId="77777777" w:rsidR="00E73E19" w:rsidRPr="00C06833" w:rsidRDefault="00E73E19" w:rsidP="00427DE9">
            <w:pPr>
              <w:rPr>
                <w:rFonts w:ascii="Arial" w:hAnsi="Arial" w:cs="Arial"/>
              </w:rPr>
            </w:pPr>
            <w:r w:rsidRPr="00C06833">
              <w:rPr>
                <w:rFonts w:ascii="Arial" w:hAnsi="Arial" w:cs="Arial"/>
              </w:rPr>
              <w:t>1 mL loose blue tips</w:t>
            </w:r>
          </w:p>
        </w:tc>
        <w:tc>
          <w:tcPr>
            <w:tcW w:w="2836" w:type="dxa"/>
          </w:tcPr>
          <w:p w14:paraId="57F322CD" w14:textId="77777777" w:rsidR="00E73E19" w:rsidRPr="00C06833" w:rsidRDefault="00E73E19" w:rsidP="00427DE9">
            <w:pPr>
              <w:rPr>
                <w:rFonts w:ascii="Arial" w:hAnsi="Arial" w:cs="Arial"/>
              </w:rPr>
            </w:pPr>
            <w:r>
              <w:rPr>
                <w:rFonts w:ascii="Arial" w:hAnsi="Arial" w:cs="Arial"/>
              </w:rPr>
              <w:t>Loose pack 1Ml TIPS</w:t>
            </w:r>
          </w:p>
        </w:tc>
        <w:tc>
          <w:tcPr>
            <w:tcW w:w="1468" w:type="dxa"/>
          </w:tcPr>
          <w:p w14:paraId="258AE63F" w14:textId="77777777" w:rsidR="00E73E19" w:rsidRPr="00C06833" w:rsidRDefault="00E73E19" w:rsidP="00427DE9">
            <w:pPr>
              <w:rPr>
                <w:rFonts w:ascii="Arial" w:hAnsi="Arial" w:cs="Arial"/>
              </w:rPr>
            </w:pPr>
            <w:r w:rsidRPr="00C06833">
              <w:rPr>
                <w:rFonts w:ascii="Arial" w:hAnsi="Arial" w:cs="Arial"/>
              </w:rPr>
              <w:t>1 pack= 1000</w:t>
            </w:r>
          </w:p>
        </w:tc>
        <w:tc>
          <w:tcPr>
            <w:tcW w:w="1517" w:type="dxa"/>
          </w:tcPr>
          <w:p w14:paraId="5CAFB535" w14:textId="77777777" w:rsidR="00E73E19" w:rsidRPr="00C06833" w:rsidRDefault="00E73E19" w:rsidP="00427DE9">
            <w:pPr>
              <w:rPr>
                <w:rFonts w:ascii="Arial" w:hAnsi="Arial" w:cs="Arial"/>
              </w:rPr>
            </w:pPr>
            <w:r w:rsidRPr="00C06833">
              <w:rPr>
                <w:rFonts w:ascii="Arial" w:hAnsi="Arial" w:cs="Arial"/>
              </w:rPr>
              <w:t>5 packs</w:t>
            </w:r>
          </w:p>
        </w:tc>
      </w:tr>
      <w:tr w:rsidR="00E73E19" w:rsidRPr="00C06833" w14:paraId="64382D1C" w14:textId="77777777" w:rsidTr="00427DE9">
        <w:trPr>
          <w:trHeight w:val="625"/>
        </w:trPr>
        <w:tc>
          <w:tcPr>
            <w:tcW w:w="1098" w:type="dxa"/>
          </w:tcPr>
          <w:p w14:paraId="154CF8BE" w14:textId="77777777" w:rsidR="00E73E19" w:rsidRPr="00DA2DEF" w:rsidRDefault="00E73E19" w:rsidP="00E73E19">
            <w:pPr>
              <w:pStyle w:val="ListParagraph"/>
              <w:numPr>
                <w:ilvl w:val="0"/>
                <w:numId w:val="22"/>
              </w:numPr>
              <w:rPr>
                <w:rFonts w:ascii="Arial" w:hAnsi="Arial" w:cs="Arial"/>
              </w:rPr>
            </w:pPr>
          </w:p>
        </w:tc>
        <w:tc>
          <w:tcPr>
            <w:tcW w:w="3420" w:type="dxa"/>
          </w:tcPr>
          <w:p w14:paraId="44EF471F" w14:textId="77777777" w:rsidR="00E73E19" w:rsidRPr="00C06833" w:rsidRDefault="00E73E19" w:rsidP="00427DE9">
            <w:pPr>
              <w:rPr>
                <w:rFonts w:ascii="Arial" w:hAnsi="Arial" w:cs="Arial"/>
              </w:rPr>
            </w:pPr>
            <w:r w:rsidRPr="00C06833">
              <w:rPr>
                <w:rFonts w:ascii="Arial" w:hAnsi="Arial" w:cs="Arial"/>
              </w:rPr>
              <w:t>200 uL Yellow tips</w:t>
            </w:r>
          </w:p>
        </w:tc>
        <w:tc>
          <w:tcPr>
            <w:tcW w:w="2836" w:type="dxa"/>
          </w:tcPr>
          <w:p w14:paraId="2A884FA6" w14:textId="77777777" w:rsidR="00E73E19" w:rsidRPr="00C06833" w:rsidRDefault="00E73E19" w:rsidP="00427DE9">
            <w:pPr>
              <w:rPr>
                <w:rFonts w:ascii="Arial" w:hAnsi="Arial" w:cs="Arial"/>
              </w:rPr>
            </w:pPr>
            <w:r>
              <w:rPr>
                <w:rFonts w:ascii="Arial" w:hAnsi="Arial" w:cs="Arial"/>
              </w:rPr>
              <w:t>Loose pack general use pipette tips</w:t>
            </w:r>
          </w:p>
        </w:tc>
        <w:tc>
          <w:tcPr>
            <w:tcW w:w="1468" w:type="dxa"/>
          </w:tcPr>
          <w:p w14:paraId="4A644F8C" w14:textId="77777777" w:rsidR="00E73E19" w:rsidRPr="00C06833" w:rsidRDefault="00E73E19" w:rsidP="00427DE9">
            <w:pPr>
              <w:rPr>
                <w:rFonts w:ascii="Arial" w:hAnsi="Arial" w:cs="Arial"/>
              </w:rPr>
            </w:pPr>
            <w:r w:rsidRPr="00C06833">
              <w:rPr>
                <w:rFonts w:ascii="Arial" w:hAnsi="Arial" w:cs="Arial"/>
              </w:rPr>
              <w:t>1 pack= 1000</w:t>
            </w:r>
          </w:p>
        </w:tc>
        <w:tc>
          <w:tcPr>
            <w:tcW w:w="1517" w:type="dxa"/>
          </w:tcPr>
          <w:p w14:paraId="054C8933" w14:textId="77777777" w:rsidR="00E73E19" w:rsidRPr="00C06833" w:rsidRDefault="00E73E19" w:rsidP="00427DE9">
            <w:pPr>
              <w:rPr>
                <w:rFonts w:ascii="Arial" w:hAnsi="Arial" w:cs="Arial"/>
              </w:rPr>
            </w:pPr>
            <w:r>
              <w:rPr>
                <w:rFonts w:ascii="Arial" w:hAnsi="Arial" w:cs="Arial"/>
              </w:rPr>
              <w:t>5 packs</w:t>
            </w:r>
          </w:p>
        </w:tc>
      </w:tr>
      <w:tr w:rsidR="00E73E19" w:rsidRPr="00C06833" w14:paraId="48D10E8D" w14:textId="77777777" w:rsidTr="00427DE9">
        <w:trPr>
          <w:trHeight w:val="588"/>
        </w:trPr>
        <w:tc>
          <w:tcPr>
            <w:tcW w:w="1098" w:type="dxa"/>
          </w:tcPr>
          <w:p w14:paraId="5A27853B" w14:textId="77777777" w:rsidR="00E73E19" w:rsidRPr="00DA2DEF" w:rsidRDefault="00E73E19" w:rsidP="00E73E19">
            <w:pPr>
              <w:pStyle w:val="ListParagraph"/>
              <w:numPr>
                <w:ilvl w:val="0"/>
                <w:numId w:val="22"/>
              </w:numPr>
              <w:rPr>
                <w:rFonts w:ascii="Arial" w:hAnsi="Arial" w:cs="Arial"/>
              </w:rPr>
            </w:pPr>
          </w:p>
        </w:tc>
        <w:tc>
          <w:tcPr>
            <w:tcW w:w="3420" w:type="dxa"/>
          </w:tcPr>
          <w:p w14:paraId="392EFE27" w14:textId="77777777" w:rsidR="00E73E19" w:rsidRPr="00C06833" w:rsidRDefault="00E73E19" w:rsidP="00427DE9">
            <w:pPr>
              <w:rPr>
                <w:rFonts w:ascii="Arial" w:hAnsi="Arial" w:cs="Arial"/>
              </w:rPr>
            </w:pPr>
            <w:r w:rsidRPr="00C06833">
              <w:rPr>
                <w:rFonts w:ascii="Arial" w:hAnsi="Arial" w:cs="Arial"/>
              </w:rPr>
              <w:t>200 uL filter tips</w:t>
            </w:r>
          </w:p>
        </w:tc>
        <w:tc>
          <w:tcPr>
            <w:tcW w:w="2836" w:type="dxa"/>
          </w:tcPr>
          <w:p w14:paraId="5AD8F037" w14:textId="77777777" w:rsidR="00E73E19" w:rsidRPr="00C06833" w:rsidRDefault="00E73E19" w:rsidP="00427DE9">
            <w:pPr>
              <w:rPr>
                <w:rFonts w:ascii="Arial" w:hAnsi="Arial" w:cs="Arial"/>
              </w:rPr>
            </w:pPr>
            <w:r>
              <w:rPr>
                <w:rFonts w:ascii="Arial" w:hAnsi="Arial" w:cs="Arial"/>
              </w:rPr>
              <w:t>DNAse/RNAse free filter pipette tips 20 microliter</w:t>
            </w:r>
          </w:p>
        </w:tc>
        <w:tc>
          <w:tcPr>
            <w:tcW w:w="1468" w:type="dxa"/>
          </w:tcPr>
          <w:p w14:paraId="4F8443D9" w14:textId="77777777" w:rsidR="00E73E19" w:rsidRPr="00C06833" w:rsidRDefault="00E73E19" w:rsidP="00427DE9">
            <w:pPr>
              <w:rPr>
                <w:rFonts w:ascii="Arial" w:hAnsi="Arial" w:cs="Arial"/>
              </w:rPr>
            </w:pPr>
            <w:r w:rsidRPr="00C06833">
              <w:rPr>
                <w:rFonts w:ascii="Arial" w:hAnsi="Arial" w:cs="Arial"/>
              </w:rPr>
              <w:t>1 box=96 tips</w:t>
            </w:r>
          </w:p>
        </w:tc>
        <w:tc>
          <w:tcPr>
            <w:tcW w:w="1517" w:type="dxa"/>
          </w:tcPr>
          <w:p w14:paraId="202BBBD1" w14:textId="77777777" w:rsidR="00E73E19" w:rsidRPr="00C06833" w:rsidRDefault="00E73E19" w:rsidP="00427DE9">
            <w:pPr>
              <w:rPr>
                <w:rFonts w:ascii="Arial" w:hAnsi="Arial" w:cs="Arial"/>
              </w:rPr>
            </w:pPr>
            <w:r w:rsidRPr="00C06833">
              <w:rPr>
                <w:rFonts w:ascii="Arial" w:hAnsi="Arial" w:cs="Arial"/>
              </w:rPr>
              <w:t xml:space="preserve">10 boxes </w:t>
            </w:r>
          </w:p>
        </w:tc>
      </w:tr>
      <w:tr w:rsidR="00E73E19" w:rsidRPr="00C06833" w14:paraId="55E1F619" w14:textId="77777777" w:rsidTr="00427DE9">
        <w:trPr>
          <w:trHeight w:val="625"/>
        </w:trPr>
        <w:tc>
          <w:tcPr>
            <w:tcW w:w="1098" w:type="dxa"/>
          </w:tcPr>
          <w:p w14:paraId="172817F5" w14:textId="77777777" w:rsidR="00E73E19" w:rsidRPr="00DA2DEF" w:rsidRDefault="00E73E19" w:rsidP="00E73E19">
            <w:pPr>
              <w:pStyle w:val="ListParagraph"/>
              <w:numPr>
                <w:ilvl w:val="0"/>
                <w:numId w:val="22"/>
              </w:numPr>
              <w:rPr>
                <w:rFonts w:ascii="Arial" w:hAnsi="Arial" w:cs="Arial"/>
              </w:rPr>
            </w:pPr>
          </w:p>
        </w:tc>
        <w:tc>
          <w:tcPr>
            <w:tcW w:w="3420" w:type="dxa"/>
          </w:tcPr>
          <w:p w14:paraId="782BD895" w14:textId="77777777" w:rsidR="00E73E19" w:rsidRPr="00C06833" w:rsidRDefault="00E73E19" w:rsidP="00427DE9">
            <w:pPr>
              <w:rPr>
                <w:rFonts w:ascii="Arial" w:hAnsi="Arial" w:cs="Arial"/>
              </w:rPr>
            </w:pPr>
            <w:r w:rsidRPr="00C06833">
              <w:rPr>
                <w:rFonts w:ascii="Arial" w:hAnsi="Arial" w:cs="Arial"/>
              </w:rPr>
              <w:t>1 mL Filter tips</w:t>
            </w:r>
          </w:p>
        </w:tc>
        <w:tc>
          <w:tcPr>
            <w:tcW w:w="2836" w:type="dxa"/>
          </w:tcPr>
          <w:p w14:paraId="4520D061" w14:textId="77777777" w:rsidR="00E73E19" w:rsidRPr="00C06833" w:rsidRDefault="00E73E19" w:rsidP="00427DE9">
            <w:pPr>
              <w:rPr>
                <w:rFonts w:ascii="Arial" w:hAnsi="Arial" w:cs="Arial"/>
              </w:rPr>
            </w:pPr>
            <w:r>
              <w:rPr>
                <w:rFonts w:ascii="Arial" w:hAnsi="Arial" w:cs="Arial"/>
              </w:rPr>
              <w:t>DNAse/RNAse free filter pipette tips 1 ml capacity</w:t>
            </w:r>
          </w:p>
        </w:tc>
        <w:tc>
          <w:tcPr>
            <w:tcW w:w="1468" w:type="dxa"/>
          </w:tcPr>
          <w:p w14:paraId="16E6E3A5" w14:textId="77777777" w:rsidR="00E73E19" w:rsidRPr="00C06833" w:rsidRDefault="00E73E19" w:rsidP="00427DE9">
            <w:pPr>
              <w:rPr>
                <w:rFonts w:ascii="Arial" w:hAnsi="Arial" w:cs="Arial"/>
              </w:rPr>
            </w:pPr>
            <w:r w:rsidRPr="00C06833">
              <w:rPr>
                <w:rFonts w:ascii="Arial" w:hAnsi="Arial" w:cs="Arial"/>
              </w:rPr>
              <w:t>1 box=96 tips</w:t>
            </w:r>
          </w:p>
        </w:tc>
        <w:tc>
          <w:tcPr>
            <w:tcW w:w="1517" w:type="dxa"/>
          </w:tcPr>
          <w:p w14:paraId="32B7F294" w14:textId="77777777" w:rsidR="00E73E19" w:rsidRPr="00C06833" w:rsidRDefault="00E73E19" w:rsidP="00427DE9">
            <w:pPr>
              <w:rPr>
                <w:rFonts w:ascii="Arial" w:hAnsi="Arial" w:cs="Arial"/>
              </w:rPr>
            </w:pPr>
            <w:r w:rsidRPr="00C06833">
              <w:rPr>
                <w:rFonts w:ascii="Arial" w:hAnsi="Arial" w:cs="Arial"/>
              </w:rPr>
              <w:t xml:space="preserve">10 boxes </w:t>
            </w:r>
          </w:p>
        </w:tc>
      </w:tr>
    </w:tbl>
    <w:p w14:paraId="58AB1138" w14:textId="77777777" w:rsidR="002828B0" w:rsidRDefault="002828B0" w:rsidP="00135DEE">
      <w:pPr>
        <w:spacing w:after="240" w:line="240" w:lineRule="auto"/>
        <w:jc w:val="both"/>
        <w:rPr>
          <w:b/>
          <w:sz w:val="28"/>
          <w:szCs w:val="28"/>
        </w:rPr>
      </w:pPr>
    </w:p>
    <w:p w14:paraId="35C08004" w14:textId="77777777" w:rsidR="002828B0" w:rsidRDefault="002828B0" w:rsidP="00135DEE">
      <w:pPr>
        <w:spacing w:after="240" w:line="240" w:lineRule="auto"/>
        <w:jc w:val="both"/>
        <w:rPr>
          <w:b/>
          <w:sz w:val="28"/>
          <w:szCs w:val="28"/>
        </w:rPr>
      </w:pPr>
    </w:p>
    <w:p w14:paraId="34FBD7CB" w14:textId="77777777" w:rsidR="00AE209A" w:rsidRDefault="00AE209A" w:rsidP="00135DEE">
      <w:pPr>
        <w:spacing w:after="240" w:line="240" w:lineRule="auto"/>
        <w:jc w:val="both"/>
        <w:rPr>
          <w:b/>
          <w:sz w:val="28"/>
          <w:szCs w:val="28"/>
        </w:rPr>
      </w:pPr>
    </w:p>
    <w:p w14:paraId="3C926562" w14:textId="77777777" w:rsidR="002B00B3" w:rsidRDefault="002B00B3" w:rsidP="00135DEE">
      <w:pPr>
        <w:spacing w:after="240" w:line="240" w:lineRule="auto"/>
        <w:jc w:val="both"/>
        <w:rPr>
          <w:b/>
          <w:sz w:val="28"/>
          <w:szCs w:val="28"/>
        </w:rPr>
      </w:pPr>
    </w:p>
    <w:p w14:paraId="574823E3" w14:textId="77777777" w:rsidR="002B00B3" w:rsidRDefault="002B00B3" w:rsidP="00135DEE">
      <w:pPr>
        <w:spacing w:after="240" w:line="240" w:lineRule="auto"/>
        <w:jc w:val="both"/>
        <w:rPr>
          <w:b/>
          <w:sz w:val="28"/>
          <w:szCs w:val="28"/>
        </w:rPr>
      </w:pPr>
    </w:p>
    <w:p w14:paraId="059599A7" w14:textId="77777777" w:rsidR="002B00B3" w:rsidRDefault="002B00B3" w:rsidP="00135DEE">
      <w:pPr>
        <w:spacing w:after="240" w:line="240" w:lineRule="auto"/>
        <w:jc w:val="both"/>
        <w:rPr>
          <w:b/>
          <w:sz w:val="28"/>
          <w:szCs w:val="28"/>
        </w:rPr>
      </w:pPr>
    </w:p>
    <w:p w14:paraId="57345B81" w14:textId="77777777" w:rsidR="002B00B3" w:rsidRDefault="002B00B3" w:rsidP="00135DEE">
      <w:pPr>
        <w:spacing w:after="240" w:line="240" w:lineRule="auto"/>
        <w:jc w:val="both"/>
        <w:rPr>
          <w:b/>
          <w:sz w:val="28"/>
          <w:szCs w:val="28"/>
        </w:rPr>
      </w:pPr>
    </w:p>
    <w:p w14:paraId="0EA75AC7" w14:textId="77777777" w:rsidR="00E73E19" w:rsidRDefault="00E73E19" w:rsidP="00135DEE">
      <w:pPr>
        <w:spacing w:after="240" w:line="240" w:lineRule="auto"/>
        <w:jc w:val="both"/>
        <w:rPr>
          <w:b/>
          <w:sz w:val="28"/>
          <w:szCs w:val="28"/>
        </w:rPr>
      </w:pPr>
    </w:p>
    <w:p w14:paraId="455241E2" w14:textId="77777777" w:rsidR="00E73E19" w:rsidRDefault="00E73E19" w:rsidP="00135DEE">
      <w:pPr>
        <w:spacing w:after="240" w:line="240" w:lineRule="auto"/>
        <w:jc w:val="both"/>
        <w:rPr>
          <w:b/>
          <w:sz w:val="28"/>
          <w:szCs w:val="28"/>
        </w:rPr>
      </w:pPr>
    </w:p>
    <w:p w14:paraId="7FB660C7" w14:textId="77777777" w:rsidR="00E73E19" w:rsidRDefault="00E73E19" w:rsidP="00135DEE">
      <w:pPr>
        <w:spacing w:after="240" w:line="240" w:lineRule="auto"/>
        <w:jc w:val="both"/>
        <w:rPr>
          <w:b/>
          <w:sz w:val="28"/>
          <w:szCs w:val="28"/>
        </w:rPr>
      </w:pPr>
    </w:p>
    <w:p w14:paraId="12AB9ECB" w14:textId="77777777" w:rsidR="00E73E19" w:rsidRDefault="00E73E19" w:rsidP="00135DEE">
      <w:pPr>
        <w:spacing w:after="240" w:line="240" w:lineRule="auto"/>
        <w:jc w:val="both"/>
        <w:rPr>
          <w:b/>
          <w:sz w:val="28"/>
          <w:szCs w:val="28"/>
        </w:rPr>
      </w:pPr>
    </w:p>
    <w:p w14:paraId="5CF785D2" w14:textId="77777777" w:rsidR="00E73E19" w:rsidRDefault="00E73E19" w:rsidP="00135DEE">
      <w:pPr>
        <w:spacing w:after="240" w:line="240" w:lineRule="auto"/>
        <w:jc w:val="both"/>
        <w:rPr>
          <w:b/>
          <w:sz w:val="28"/>
          <w:szCs w:val="28"/>
        </w:rPr>
      </w:pPr>
    </w:p>
    <w:p w14:paraId="1ED5AC59" w14:textId="77777777" w:rsidR="00E73E19" w:rsidRDefault="00E73E19" w:rsidP="00135DEE">
      <w:pPr>
        <w:spacing w:after="240" w:line="240" w:lineRule="auto"/>
        <w:jc w:val="both"/>
        <w:rPr>
          <w:b/>
          <w:sz w:val="28"/>
          <w:szCs w:val="28"/>
        </w:rPr>
      </w:pPr>
    </w:p>
    <w:p w14:paraId="06418AC2" w14:textId="77777777" w:rsidR="00E73E19" w:rsidRDefault="00E73E19" w:rsidP="00135DEE">
      <w:pPr>
        <w:spacing w:after="240" w:line="240" w:lineRule="auto"/>
        <w:jc w:val="both"/>
        <w:rPr>
          <w:b/>
          <w:sz w:val="28"/>
          <w:szCs w:val="28"/>
        </w:rPr>
      </w:pPr>
    </w:p>
    <w:p w14:paraId="1B74DF57" w14:textId="77777777" w:rsidR="00E73E19" w:rsidRDefault="00E73E19" w:rsidP="00135DEE">
      <w:pPr>
        <w:spacing w:after="240" w:line="240" w:lineRule="auto"/>
        <w:jc w:val="both"/>
        <w:rPr>
          <w:b/>
          <w:sz w:val="28"/>
          <w:szCs w:val="28"/>
        </w:rPr>
      </w:pPr>
    </w:p>
    <w:p w14:paraId="6DA8BC2F" w14:textId="77777777" w:rsidR="00E73E19" w:rsidRDefault="00E73E19" w:rsidP="00135DEE">
      <w:pPr>
        <w:spacing w:after="240" w:line="240" w:lineRule="auto"/>
        <w:jc w:val="both"/>
        <w:rPr>
          <w:b/>
          <w:sz w:val="28"/>
          <w:szCs w:val="28"/>
        </w:rPr>
      </w:pPr>
    </w:p>
    <w:p w14:paraId="7D483E06" w14:textId="77777777" w:rsidR="00E73E19" w:rsidRDefault="00E73E19" w:rsidP="00135DEE">
      <w:pPr>
        <w:spacing w:after="240" w:line="240" w:lineRule="auto"/>
        <w:jc w:val="both"/>
        <w:rPr>
          <w:b/>
          <w:sz w:val="28"/>
          <w:szCs w:val="28"/>
        </w:rPr>
      </w:pPr>
    </w:p>
    <w:p w14:paraId="57805C32" w14:textId="77777777" w:rsidR="00E73E19" w:rsidRDefault="00E73E19" w:rsidP="00135DEE">
      <w:pPr>
        <w:spacing w:after="240" w:line="240" w:lineRule="auto"/>
        <w:jc w:val="both"/>
        <w:rPr>
          <w:b/>
          <w:sz w:val="28"/>
          <w:szCs w:val="28"/>
        </w:rPr>
      </w:pPr>
    </w:p>
    <w:p w14:paraId="725DD948" w14:textId="77777777" w:rsidR="002B00B3" w:rsidRDefault="002B00B3" w:rsidP="00135DEE">
      <w:pPr>
        <w:spacing w:after="240" w:line="240" w:lineRule="auto"/>
        <w:jc w:val="both"/>
        <w:rPr>
          <w:b/>
          <w:sz w:val="28"/>
          <w:szCs w:val="28"/>
        </w:rPr>
      </w:pPr>
    </w:p>
    <w:p w14:paraId="1565874F" w14:textId="77777777" w:rsidR="00135DEE" w:rsidRDefault="00135DEE" w:rsidP="00135DEE">
      <w:pPr>
        <w:spacing w:after="240" w:line="240" w:lineRule="auto"/>
        <w:jc w:val="both"/>
        <w:rPr>
          <w:b/>
          <w:sz w:val="24"/>
          <w:szCs w:val="24"/>
        </w:rPr>
      </w:pPr>
      <w:r>
        <w:rPr>
          <w:b/>
          <w:sz w:val="28"/>
          <w:szCs w:val="28"/>
        </w:rPr>
        <w:t xml:space="preserve"> Section – IV</w:t>
      </w:r>
      <w:r>
        <w:rPr>
          <w:b/>
          <w:sz w:val="28"/>
          <w:szCs w:val="28"/>
        </w:rPr>
        <w:tab/>
      </w:r>
      <w:r>
        <w:rPr>
          <w:b/>
          <w:sz w:val="28"/>
          <w:szCs w:val="28"/>
        </w:rPr>
        <w:tab/>
        <w:t>BID SUBMISSION FORM</w:t>
      </w:r>
      <w:r>
        <w:rPr>
          <w:b/>
          <w:sz w:val="24"/>
          <w:szCs w:val="24"/>
        </w:rPr>
        <w:t xml:space="preserve"> (</w:t>
      </w:r>
      <w:r>
        <w:rPr>
          <w:sz w:val="24"/>
          <w:szCs w:val="24"/>
        </w:rPr>
        <w:t>Should also be submitted on company letter head too</w:t>
      </w:r>
      <w:r>
        <w:rPr>
          <w:b/>
          <w:sz w:val="24"/>
          <w:szCs w:val="24"/>
        </w:rPr>
        <w:t>)</w:t>
      </w:r>
    </w:p>
    <w:p w14:paraId="7304A7C1" w14:textId="77777777" w:rsidR="00135DEE" w:rsidRDefault="00135DEE" w:rsidP="00135DEE">
      <w:pPr>
        <w:spacing w:after="120" w:line="240" w:lineRule="auto"/>
        <w:jc w:val="both"/>
        <w:rPr>
          <w:sz w:val="24"/>
          <w:szCs w:val="24"/>
        </w:rPr>
      </w:pPr>
      <w:r>
        <w:rPr>
          <w:sz w:val="24"/>
          <w:szCs w:val="24"/>
        </w:rPr>
        <w:t>To</w:t>
      </w:r>
    </w:p>
    <w:p w14:paraId="14A490F3" w14:textId="77777777" w:rsidR="00135DEE" w:rsidRDefault="00135DEE" w:rsidP="00135DEE">
      <w:pPr>
        <w:spacing w:after="0" w:line="240" w:lineRule="auto"/>
        <w:jc w:val="both"/>
        <w:rPr>
          <w:sz w:val="24"/>
          <w:szCs w:val="24"/>
        </w:rPr>
      </w:pPr>
      <w:r>
        <w:rPr>
          <w:sz w:val="24"/>
          <w:szCs w:val="24"/>
        </w:rPr>
        <w:lastRenderedPageBreak/>
        <w:t xml:space="preserve">The Chairman </w:t>
      </w:r>
    </w:p>
    <w:p w14:paraId="08597B3E" w14:textId="77777777" w:rsidR="00135DEE" w:rsidRDefault="00135DEE" w:rsidP="00135DEE">
      <w:pPr>
        <w:spacing w:after="0" w:line="240" w:lineRule="auto"/>
        <w:jc w:val="both"/>
        <w:rPr>
          <w:sz w:val="24"/>
          <w:szCs w:val="24"/>
        </w:rPr>
      </w:pPr>
      <w:r>
        <w:rPr>
          <w:sz w:val="24"/>
          <w:szCs w:val="24"/>
        </w:rPr>
        <w:t>Purchase Committee</w:t>
      </w:r>
    </w:p>
    <w:p w14:paraId="6BD9BF81" w14:textId="77777777" w:rsidR="00135DEE" w:rsidRDefault="00135DEE" w:rsidP="00135DEE">
      <w:pPr>
        <w:spacing w:after="0" w:line="240" w:lineRule="auto"/>
        <w:jc w:val="both"/>
        <w:rPr>
          <w:sz w:val="24"/>
          <w:szCs w:val="24"/>
        </w:rPr>
      </w:pPr>
      <w:r>
        <w:rPr>
          <w:sz w:val="24"/>
          <w:szCs w:val="24"/>
        </w:rPr>
        <w:t>Khyber Medical University</w:t>
      </w:r>
    </w:p>
    <w:p w14:paraId="1B94AABB" w14:textId="77777777" w:rsidR="00135DEE" w:rsidRDefault="00135DEE" w:rsidP="00135DEE">
      <w:pPr>
        <w:spacing w:after="0" w:line="240" w:lineRule="auto"/>
        <w:jc w:val="both"/>
        <w:rPr>
          <w:sz w:val="24"/>
          <w:szCs w:val="24"/>
        </w:rPr>
      </w:pPr>
      <w:r>
        <w:rPr>
          <w:sz w:val="24"/>
          <w:szCs w:val="24"/>
        </w:rPr>
        <w:t>Peshawar</w:t>
      </w:r>
    </w:p>
    <w:p w14:paraId="31668CF2" w14:textId="77777777" w:rsidR="00135DEE" w:rsidRDefault="00135DEE" w:rsidP="00135DEE">
      <w:pPr>
        <w:spacing w:after="120" w:line="240" w:lineRule="auto"/>
        <w:jc w:val="both"/>
        <w:rPr>
          <w:sz w:val="24"/>
          <w:szCs w:val="24"/>
        </w:rPr>
      </w:pPr>
    </w:p>
    <w:p w14:paraId="4639DE8E" w14:textId="77777777" w:rsidR="00135DEE" w:rsidRDefault="00135DEE" w:rsidP="00135DEE">
      <w:pPr>
        <w:spacing w:after="120" w:line="240" w:lineRule="auto"/>
        <w:jc w:val="both"/>
        <w:rPr>
          <w:sz w:val="24"/>
          <w:szCs w:val="24"/>
        </w:rPr>
      </w:pPr>
      <w:r>
        <w:rPr>
          <w:sz w:val="24"/>
          <w:szCs w:val="24"/>
        </w:rPr>
        <w:t xml:space="preserve">Enclosed please find the offer to execute the contract of supply </w:t>
      </w:r>
      <w:r w:rsidR="00081FAD">
        <w:rPr>
          <w:sz w:val="24"/>
          <w:szCs w:val="24"/>
        </w:rPr>
        <w:t xml:space="preserve">of </w:t>
      </w:r>
      <w:r w:rsidR="00451B1F">
        <w:rPr>
          <w:sz w:val="24"/>
          <w:szCs w:val="24"/>
        </w:rPr>
        <w:t xml:space="preserve">Laptops </w:t>
      </w:r>
      <w:r>
        <w:rPr>
          <w:sz w:val="24"/>
          <w:szCs w:val="24"/>
        </w:rPr>
        <w:t xml:space="preserve">in accordance with the conditions of agreement accompanying this bid for the price </w:t>
      </w:r>
    </w:p>
    <w:p w14:paraId="351BC1BB" w14:textId="77777777" w:rsidR="00135DEE" w:rsidRDefault="00135DEE" w:rsidP="00135DEE">
      <w:pPr>
        <w:spacing w:after="120" w:line="240" w:lineRule="auto"/>
        <w:jc w:val="both"/>
        <w:rPr>
          <w:sz w:val="24"/>
          <w:szCs w:val="24"/>
        </w:rPr>
      </w:pPr>
      <w:r>
        <w:rPr>
          <w:sz w:val="24"/>
          <w:szCs w:val="24"/>
        </w:rPr>
        <w:t>of Rs.</w:t>
      </w:r>
      <w:r>
        <w:rPr>
          <w:sz w:val="24"/>
          <w:szCs w:val="24"/>
          <w:u w:val="single"/>
        </w:rPr>
        <w:tab/>
      </w:r>
      <w:r>
        <w:rPr>
          <w:sz w:val="24"/>
          <w:szCs w:val="24"/>
          <w:u w:val="single"/>
        </w:rPr>
        <w:tab/>
      </w:r>
      <w:r>
        <w:rPr>
          <w:sz w:val="24"/>
          <w:szCs w:val="24"/>
          <w:u w:val="single"/>
        </w:rPr>
        <w:tab/>
      </w:r>
      <w:r>
        <w:rPr>
          <w:sz w:val="24"/>
          <w:szCs w:val="24"/>
        </w:rPr>
        <w:t xml:space="preserve"> (Amount in figures)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p>
    <w:p w14:paraId="04E3FC1A" w14:textId="77777777" w:rsidR="00135DEE" w:rsidRDefault="00135DEE" w:rsidP="00135DEE">
      <w:pPr>
        <w:spacing w:after="120" w:line="240" w:lineRule="auto"/>
        <w:rPr>
          <w:sz w:val="24"/>
          <w:szCs w:val="24"/>
        </w:rPr>
      </w:pPr>
      <w:r>
        <w:rPr>
          <w:sz w:val="24"/>
          <w:szCs w:val="24"/>
        </w:rPr>
        <w:t xml:space="preserve">(amount in words). We accept to supply the items mentioned in the supply order within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days on the rate approved by the purchase committee. </w:t>
      </w:r>
      <w:r w:rsidR="00FF4205">
        <w:rPr>
          <w:sz w:val="24"/>
          <w:szCs w:val="24"/>
        </w:rPr>
        <w:t xml:space="preserve">. This bid and your written acceptance will constitute a binding contract between us. </w:t>
      </w:r>
      <w:r>
        <w:rPr>
          <w:sz w:val="24"/>
          <w:szCs w:val="24"/>
        </w:rPr>
        <w:t xml:space="preserve">We understand that you are not bound to accept the lowest or any bid you receive. We hereby confirm that this bid complies with the validity of the bid required by the proposal documents. we are bound to make supply during </w:t>
      </w:r>
      <w:r w:rsidR="002828B0">
        <w:rPr>
          <w:sz w:val="24"/>
          <w:szCs w:val="24"/>
        </w:rPr>
        <w:t>the stipulated time of supply order</w:t>
      </w:r>
      <w:r>
        <w:rPr>
          <w:sz w:val="24"/>
          <w:szCs w:val="24"/>
        </w:rPr>
        <w:t xml:space="preserve"> at the rate approved</w:t>
      </w:r>
      <w:r w:rsidR="002828B0">
        <w:rPr>
          <w:sz w:val="24"/>
          <w:szCs w:val="24"/>
        </w:rPr>
        <w:t>.</w:t>
      </w:r>
    </w:p>
    <w:p w14:paraId="394B2AC4" w14:textId="77777777" w:rsidR="00135DEE" w:rsidRDefault="00135DEE" w:rsidP="00135DEE">
      <w:pPr>
        <w:spacing w:after="120" w:line="240" w:lineRule="auto"/>
        <w:jc w:val="both"/>
        <w:rPr>
          <w:sz w:val="24"/>
          <w:szCs w:val="24"/>
        </w:rPr>
      </w:pPr>
    </w:p>
    <w:p w14:paraId="13B47952" w14:textId="77777777" w:rsidR="00135DEE" w:rsidRDefault="00135DEE" w:rsidP="00135DEE">
      <w:pPr>
        <w:spacing w:after="120" w:line="240" w:lineRule="auto"/>
        <w:jc w:val="both"/>
        <w:rPr>
          <w:sz w:val="24"/>
          <w:szCs w:val="24"/>
          <w:u w:val="single"/>
        </w:rPr>
      </w:pPr>
      <w:r>
        <w:rPr>
          <w:sz w:val="24"/>
          <w:szCs w:val="24"/>
        </w:rPr>
        <w:t xml:space="preserve">1. </w:t>
      </w:r>
      <w:r>
        <w:rPr>
          <w:sz w:val="24"/>
          <w:szCs w:val="24"/>
        </w:rPr>
        <w:tab/>
        <w:t xml:space="preserve">Name of Supplier: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sz w:val="24"/>
          <w:szCs w:val="24"/>
        </w:rPr>
        <w:tab/>
        <w:t xml:space="preserve">Address of Supplier: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D9F09A5" w14:textId="77777777" w:rsidR="00135DEE" w:rsidRDefault="00135DEE" w:rsidP="00135DEE">
      <w:pPr>
        <w:spacing w:after="120" w:line="240" w:lineRule="auto"/>
        <w:rPr>
          <w:sz w:val="24"/>
          <w:szCs w:val="24"/>
        </w:rPr>
      </w:pPr>
      <w:r>
        <w:rPr>
          <w:sz w:val="24"/>
          <w:szCs w:val="24"/>
        </w:rPr>
        <w:t>3.</w:t>
      </w:r>
      <w:r>
        <w:rPr>
          <w:sz w:val="24"/>
          <w:szCs w:val="24"/>
        </w:rPr>
        <w:tab/>
        <w:t xml:space="preserve"> Phone Number of Supplier: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sz w:val="24"/>
          <w:szCs w:val="24"/>
        </w:rPr>
        <w:tab/>
      </w:r>
    </w:p>
    <w:p w14:paraId="2941C407" w14:textId="77777777" w:rsidR="00135DEE" w:rsidRDefault="00135DEE" w:rsidP="00135DEE">
      <w:pPr>
        <w:spacing w:after="120" w:line="240" w:lineRule="auto"/>
        <w:rPr>
          <w:sz w:val="24"/>
          <w:szCs w:val="24"/>
          <w:u w:val="single"/>
        </w:rPr>
      </w:pPr>
      <w:r>
        <w:rPr>
          <w:sz w:val="24"/>
          <w:szCs w:val="24"/>
        </w:rPr>
        <w:t>4.</w:t>
      </w:r>
      <w:r>
        <w:rPr>
          <w:sz w:val="24"/>
          <w:szCs w:val="24"/>
        </w:rPr>
        <w:tab/>
        <w:t>Fax No.</w:t>
      </w:r>
      <w:r>
        <w:rPr>
          <w:sz w:val="24"/>
          <w:szCs w:val="24"/>
          <w:u w:val="single"/>
        </w:rPr>
        <w:tab/>
      </w:r>
      <w:r>
        <w:rPr>
          <w:sz w:val="24"/>
          <w:szCs w:val="24"/>
          <w:u w:val="single"/>
        </w:rPr>
        <w:tab/>
      </w:r>
      <w:r>
        <w:rPr>
          <w:sz w:val="24"/>
          <w:szCs w:val="24"/>
          <w:u w:val="single"/>
        </w:rPr>
        <w:tab/>
      </w:r>
      <w:r>
        <w:rPr>
          <w:sz w:val="24"/>
          <w:szCs w:val="24"/>
          <w:u w:val="single"/>
        </w:rPr>
        <w:tab/>
      </w:r>
    </w:p>
    <w:p w14:paraId="5B0A0626" w14:textId="77777777" w:rsidR="00135DEE" w:rsidRDefault="00135DEE" w:rsidP="00135DEE">
      <w:pPr>
        <w:spacing w:after="120" w:line="360" w:lineRule="auto"/>
        <w:rPr>
          <w:sz w:val="24"/>
          <w:szCs w:val="24"/>
          <w:u w:val="single"/>
        </w:rPr>
      </w:pPr>
      <w:r>
        <w:rPr>
          <w:sz w:val="24"/>
          <w:szCs w:val="24"/>
        </w:rPr>
        <w:t>5</w:t>
      </w:r>
      <w:r>
        <w:rPr>
          <w:sz w:val="24"/>
          <w:szCs w:val="24"/>
        </w:rPr>
        <w:tab/>
        <w:t xml:space="preserve">Name of the authorized person: </w:t>
      </w:r>
      <w:r>
        <w:rPr>
          <w:sz w:val="24"/>
          <w:szCs w:val="24"/>
          <w:u w:val="single"/>
        </w:rPr>
        <w:tab/>
      </w:r>
      <w:r>
        <w:rPr>
          <w:sz w:val="24"/>
          <w:szCs w:val="24"/>
          <w:u w:val="single"/>
        </w:rPr>
        <w:tab/>
      </w:r>
      <w:r>
        <w:rPr>
          <w:sz w:val="24"/>
          <w:szCs w:val="24"/>
          <w:u w:val="single"/>
        </w:rPr>
        <w:tab/>
      </w:r>
      <w:r>
        <w:rPr>
          <w:sz w:val="24"/>
          <w:szCs w:val="24"/>
          <w:u w:val="single"/>
        </w:rPr>
        <w:tab/>
      </w:r>
    </w:p>
    <w:p w14:paraId="2A9AD631" w14:textId="77777777" w:rsidR="00135DEE" w:rsidRDefault="00135DEE" w:rsidP="00135DEE">
      <w:pPr>
        <w:spacing w:after="120" w:line="360" w:lineRule="auto"/>
        <w:rPr>
          <w:sz w:val="24"/>
          <w:szCs w:val="24"/>
          <w:u w:val="single"/>
        </w:rPr>
      </w:pPr>
      <w:r>
        <w:rPr>
          <w:sz w:val="24"/>
          <w:szCs w:val="24"/>
        </w:rPr>
        <w:t>6</w:t>
      </w:r>
      <w:r>
        <w:rPr>
          <w:sz w:val="24"/>
          <w:szCs w:val="24"/>
        </w:rPr>
        <w:tab/>
        <w:t xml:space="preserve">Signature: </w:t>
      </w:r>
      <w:r>
        <w:rPr>
          <w:sz w:val="24"/>
          <w:szCs w:val="24"/>
          <w:u w:val="single"/>
        </w:rPr>
        <w:tab/>
      </w:r>
      <w:r>
        <w:rPr>
          <w:sz w:val="24"/>
          <w:szCs w:val="24"/>
          <w:u w:val="single"/>
        </w:rPr>
        <w:tab/>
      </w:r>
      <w:r>
        <w:rPr>
          <w:sz w:val="24"/>
          <w:szCs w:val="24"/>
          <w:u w:val="single"/>
        </w:rPr>
        <w:tab/>
      </w:r>
      <w:r>
        <w:rPr>
          <w:sz w:val="24"/>
          <w:szCs w:val="24"/>
          <w:u w:val="single"/>
        </w:rPr>
        <w:tab/>
      </w:r>
    </w:p>
    <w:p w14:paraId="1117EF58" w14:textId="77777777" w:rsidR="00135DEE" w:rsidRDefault="00135DEE" w:rsidP="00135DEE">
      <w:pPr>
        <w:spacing w:after="120" w:line="360" w:lineRule="auto"/>
        <w:rPr>
          <w:sz w:val="24"/>
          <w:szCs w:val="24"/>
          <w:u w:val="single"/>
        </w:rPr>
      </w:pPr>
      <w:r>
        <w:rPr>
          <w:sz w:val="24"/>
          <w:szCs w:val="24"/>
        </w:rPr>
        <w:t>7</w:t>
      </w:r>
      <w:r>
        <w:rPr>
          <w:sz w:val="24"/>
          <w:szCs w:val="24"/>
        </w:rPr>
        <w:tab/>
        <w:t xml:space="preserve">Designation of authorized person: </w:t>
      </w:r>
      <w:r>
        <w:rPr>
          <w:sz w:val="24"/>
          <w:szCs w:val="24"/>
          <w:u w:val="single"/>
        </w:rPr>
        <w:tab/>
      </w:r>
      <w:r>
        <w:rPr>
          <w:sz w:val="24"/>
          <w:szCs w:val="24"/>
          <w:u w:val="single"/>
        </w:rPr>
        <w:tab/>
      </w:r>
      <w:r>
        <w:rPr>
          <w:sz w:val="24"/>
          <w:szCs w:val="24"/>
          <w:u w:val="single"/>
        </w:rPr>
        <w:tab/>
      </w:r>
      <w:r>
        <w:rPr>
          <w:sz w:val="24"/>
          <w:szCs w:val="24"/>
          <w:u w:val="single"/>
        </w:rPr>
        <w:tab/>
      </w:r>
    </w:p>
    <w:p w14:paraId="5E45B8C4" w14:textId="77777777" w:rsidR="00135DEE" w:rsidRDefault="00135DEE" w:rsidP="00135DEE">
      <w:pPr>
        <w:spacing w:after="120" w:line="240" w:lineRule="auto"/>
        <w:rPr>
          <w:sz w:val="24"/>
          <w:szCs w:val="24"/>
          <w:u w:val="single"/>
        </w:rPr>
      </w:pPr>
      <w:r>
        <w:rPr>
          <w:sz w:val="24"/>
          <w:szCs w:val="24"/>
        </w:rPr>
        <w:t>8.</w:t>
      </w:r>
      <w:r>
        <w:rPr>
          <w:sz w:val="24"/>
          <w:szCs w:val="24"/>
        </w:rPr>
        <w:tab/>
        <w:t xml:space="preserve">Stamp of the Supplying Agency: </w:t>
      </w:r>
      <w:r>
        <w:rPr>
          <w:sz w:val="24"/>
          <w:szCs w:val="24"/>
          <w:u w:val="single"/>
        </w:rPr>
        <w:tab/>
      </w:r>
      <w:r>
        <w:rPr>
          <w:sz w:val="24"/>
          <w:szCs w:val="24"/>
          <w:u w:val="single"/>
        </w:rPr>
        <w:tab/>
      </w:r>
      <w:r>
        <w:rPr>
          <w:sz w:val="24"/>
          <w:szCs w:val="24"/>
          <w:u w:val="single"/>
        </w:rPr>
        <w:tab/>
      </w:r>
      <w:r>
        <w:rPr>
          <w:sz w:val="24"/>
          <w:szCs w:val="24"/>
          <w:u w:val="single"/>
        </w:rPr>
        <w:tab/>
      </w:r>
    </w:p>
    <w:p w14:paraId="33CE2114" w14:textId="77777777" w:rsidR="00135DEE" w:rsidRDefault="00135DEE" w:rsidP="00135DEE">
      <w:pPr>
        <w:pStyle w:val="ListParagraph"/>
        <w:numPr>
          <w:ilvl w:val="0"/>
          <w:numId w:val="2"/>
        </w:numPr>
        <w:spacing w:after="120" w:line="240" w:lineRule="auto"/>
        <w:ind w:hanging="720"/>
        <w:rPr>
          <w:sz w:val="24"/>
          <w:szCs w:val="24"/>
        </w:rPr>
      </w:pPr>
      <w:r>
        <w:rPr>
          <w:sz w:val="24"/>
          <w:szCs w:val="24"/>
        </w:rPr>
        <w:t>Dated:</w:t>
      </w:r>
      <w:r>
        <w:rPr>
          <w:sz w:val="24"/>
          <w:szCs w:val="24"/>
        </w:rPr>
        <w:tab/>
      </w:r>
      <w:r>
        <w:rPr>
          <w:sz w:val="24"/>
          <w:szCs w:val="24"/>
          <w:u w:val="single"/>
        </w:rPr>
        <w:tab/>
      </w:r>
      <w:r>
        <w:rPr>
          <w:sz w:val="24"/>
          <w:szCs w:val="24"/>
          <w:u w:val="single"/>
        </w:rPr>
        <w:tab/>
      </w:r>
    </w:p>
    <w:p w14:paraId="05D7C8FF" w14:textId="77777777" w:rsidR="00135DEE" w:rsidRDefault="00135DEE" w:rsidP="00135DEE">
      <w:pPr>
        <w:spacing w:after="0" w:line="360" w:lineRule="auto"/>
        <w:rPr>
          <w:sz w:val="24"/>
          <w:szCs w:val="24"/>
        </w:rPr>
      </w:pPr>
    </w:p>
    <w:p w14:paraId="4246921D" w14:textId="77777777" w:rsidR="00135DEE" w:rsidRDefault="00135DEE" w:rsidP="00135DEE">
      <w:pPr>
        <w:rPr>
          <w:sz w:val="24"/>
          <w:szCs w:val="24"/>
        </w:rPr>
      </w:pPr>
    </w:p>
    <w:p w14:paraId="28603435" w14:textId="77777777" w:rsidR="00135DEE" w:rsidRDefault="00135DEE" w:rsidP="00135DEE">
      <w:pPr>
        <w:rPr>
          <w:sz w:val="24"/>
          <w:szCs w:val="24"/>
        </w:rPr>
      </w:pPr>
    </w:p>
    <w:p w14:paraId="0DBFAEA6" w14:textId="77777777" w:rsidR="00135DEE" w:rsidRDefault="00135DEE" w:rsidP="00135DEE">
      <w:pPr>
        <w:rPr>
          <w:sz w:val="24"/>
          <w:szCs w:val="24"/>
        </w:rPr>
      </w:pPr>
    </w:p>
    <w:p w14:paraId="0D9BBE2C" w14:textId="77777777" w:rsidR="00093650" w:rsidRDefault="00093650" w:rsidP="00135DEE">
      <w:pPr>
        <w:rPr>
          <w:sz w:val="24"/>
          <w:szCs w:val="24"/>
        </w:rPr>
      </w:pPr>
    </w:p>
    <w:p w14:paraId="2ADB4360" w14:textId="77777777" w:rsidR="00135DEE" w:rsidRDefault="00135DEE" w:rsidP="00135DEE">
      <w:pPr>
        <w:ind w:left="2160" w:firstLine="720"/>
        <w:rPr>
          <w:b/>
          <w:sz w:val="24"/>
          <w:szCs w:val="24"/>
          <w:u w:val="single"/>
        </w:rPr>
      </w:pPr>
      <w:r>
        <w:rPr>
          <w:b/>
          <w:sz w:val="24"/>
          <w:szCs w:val="24"/>
          <w:u w:val="single"/>
        </w:rPr>
        <w:t>BID Form</w:t>
      </w:r>
    </w:p>
    <w:tbl>
      <w:tblPr>
        <w:tblStyle w:val="TableGrid"/>
        <w:tblW w:w="10260" w:type="dxa"/>
        <w:tblInd w:w="-252" w:type="dxa"/>
        <w:tblLayout w:type="fixed"/>
        <w:tblLook w:val="04A0" w:firstRow="1" w:lastRow="0" w:firstColumn="1" w:lastColumn="0" w:noHBand="0" w:noVBand="1"/>
      </w:tblPr>
      <w:tblGrid>
        <w:gridCol w:w="540"/>
        <w:gridCol w:w="7560"/>
        <w:gridCol w:w="2160"/>
      </w:tblGrid>
      <w:tr w:rsidR="004A435A" w14:paraId="76CA20A9" w14:textId="77777777" w:rsidTr="00E73E19">
        <w:trPr>
          <w:trHeight w:val="98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485DA" w14:textId="77777777" w:rsidR="004A435A" w:rsidRPr="002828B0" w:rsidRDefault="004A435A" w:rsidP="001D58CC">
            <w:pPr>
              <w:spacing w:line="360" w:lineRule="auto"/>
              <w:rPr>
                <w:b/>
                <w:sz w:val="24"/>
                <w:szCs w:val="24"/>
              </w:rPr>
            </w:pPr>
            <w:r w:rsidRPr="002828B0">
              <w:rPr>
                <w:b/>
                <w:sz w:val="24"/>
                <w:szCs w:val="24"/>
              </w:rPr>
              <w:lastRenderedPageBreak/>
              <w:t>S. NO</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FDD15" w14:textId="77777777" w:rsidR="004A435A" w:rsidRDefault="004A435A" w:rsidP="001D58CC">
            <w:pPr>
              <w:spacing w:line="360" w:lineRule="auto"/>
              <w:rPr>
                <w:b/>
                <w:sz w:val="24"/>
                <w:szCs w:val="24"/>
              </w:rPr>
            </w:pPr>
            <w:r>
              <w:rPr>
                <w:b/>
                <w:sz w:val="24"/>
                <w:szCs w:val="24"/>
              </w:rPr>
              <w:t>Description of Items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11CC9" w14:textId="77777777" w:rsidR="004A435A" w:rsidRPr="002828B0" w:rsidRDefault="004A435A" w:rsidP="005201B0">
            <w:pPr>
              <w:spacing w:line="360" w:lineRule="auto"/>
              <w:rPr>
                <w:b/>
                <w:sz w:val="24"/>
                <w:szCs w:val="24"/>
              </w:rPr>
            </w:pPr>
            <w:r w:rsidRPr="002828B0">
              <w:rPr>
                <w:b/>
                <w:sz w:val="24"/>
                <w:szCs w:val="24"/>
              </w:rPr>
              <w:t xml:space="preserve">Unit Price </w:t>
            </w:r>
            <w:r>
              <w:rPr>
                <w:b/>
                <w:sz w:val="24"/>
                <w:szCs w:val="24"/>
              </w:rPr>
              <w:t xml:space="preserve">(Inclusive of </w:t>
            </w:r>
            <w:r w:rsidRPr="002828B0">
              <w:rPr>
                <w:b/>
                <w:sz w:val="24"/>
                <w:szCs w:val="24"/>
              </w:rPr>
              <w:t xml:space="preserve">all </w:t>
            </w:r>
            <w:r>
              <w:rPr>
                <w:b/>
                <w:sz w:val="24"/>
                <w:szCs w:val="24"/>
              </w:rPr>
              <w:t>t</w:t>
            </w:r>
            <w:r w:rsidRPr="002828B0">
              <w:rPr>
                <w:b/>
                <w:sz w:val="24"/>
                <w:szCs w:val="24"/>
              </w:rPr>
              <w:t>axes)</w:t>
            </w:r>
          </w:p>
        </w:tc>
      </w:tr>
      <w:tr w:rsidR="004A435A" w14:paraId="0D642690" w14:textId="77777777" w:rsidTr="00E73E19">
        <w:trPr>
          <w:trHeight w:val="3167"/>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3F04D" w14:textId="77777777" w:rsidR="004A435A" w:rsidRPr="002828B0" w:rsidRDefault="004A435A" w:rsidP="001D58CC">
            <w:pPr>
              <w:spacing w:line="360" w:lineRule="auto"/>
              <w:rPr>
                <w:b/>
                <w:sz w:val="24"/>
                <w:szCs w:val="24"/>
              </w:rPr>
            </w:pPr>
            <w:r>
              <w:rPr>
                <w:b/>
                <w:sz w:val="24"/>
                <w:szCs w:val="24"/>
              </w:rPr>
              <w:t>1.</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68C06" w14:textId="77777777" w:rsidR="004A435A" w:rsidRPr="00E73E19" w:rsidRDefault="004A435A" w:rsidP="00E73E19">
            <w:pPr>
              <w:rPr>
                <w:b/>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671AE" w14:textId="77777777" w:rsidR="004A435A" w:rsidRDefault="004A435A" w:rsidP="001D58CC">
            <w:pPr>
              <w:spacing w:line="360" w:lineRule="auto"/>
              <w:rPr>
                <w:b/>
                <w:sz w:val="24"/>
                <w:szCs w:val="24"/>
              </w:rPr>
            </w:pPr>
          </w:p>
        </w:tc>
      </w:tr>
    </w:tbl>
    <w:p w14:paraId="562809A6" w14:textId="77777777" w:rsidR="00AE209A" w:rsidRDefault="00AE209A" w:rsidP="00135DEE">
      <w:pPr>
        <w:rPr>
          <w:b/>
          <w:sz w:val="24"/>
          <w:szCs w:val="24"/>
        </w:rPr>
      </w:pPr>
    </w:p>
    <w:p w14:paraId="59070D01" w14:textId="77777777" w:rsidR="00F54D18" w:rsidRDefault="00F54D18" w:rsidP="00135DEE">
      <w:pPr>
        <w:rPr>
          <w:b/>
          <w:sz w:val="24"/>
          <w:szCs w:val="24"/>
        </w:rPr>
      </w:pPr>
    </w:p>
    <w:p w14:paraId="7E8AC82F" w14:textId="77777777" w:rsidR="00134D3D" w:rsidRDefault="00134D3D" w:rsidP="00134D3D">
      <w:pPr>
        <w:rPr>
          <w:b/>
          <w:sz w:val="26"/>
          <w:szCs w:val="24"/>
        </w:rPr>
      </w:pPr>
      <w:r>
        <w:rPr>
          <w:b/>
          <w:sz w:val="26"/>
          <w:szCs w:val="24"/>
        </w:rPr>
        <w:t>Note: Also attach the bid in MS Word format in Compact Disc (CD)</w:t>
      </w:r>
    </w:p>
    <w:p w14:paraId="2D2EB7B3" w14:textId="77777777" w:rsidR="004E12CD" w:rsidRDefault="004E12CD" w:rsidP="00135DEE">
      <w:pPr>
        <w:spacing w:after="120" w:line="240" w:lineRule="auto"/>
        <w:jc w:val="both"/>
        <w:rPr>
          <w:b/>
          <w:sz w:val="28"/>
          <w:szCs w:val="24"/>
        </w:rPr>
      </w:pPr>
    </w:p>
    <w:p w14:paraId="744A14FB" w14:textId="77777777" w:rsidR="004E12CD" w:rsidRDefault="004E12CD" w:rsidP="00135DEE">
      <w:pPr>
        <w:spacing w:after="120" w:line="240" w:lineRule="auto"/>
        <w:jc w:val="both"/>
        <w:rPr>
          <w:b/>
          <w:sz w:val="28"/>
          <w:szCs w:val="24"/>
        </w:rPr>
      </w:pPr>
    </w:p>
    <w:p w14:paraId="5913E1E9" w14:textId="77777777" w:rsidR="004E12CD" w:rsidRDefault="004E12CD" w:rsidP="00135DEE">
      <w:pPr>
        <w:spacing w:after="120" w:line="240" w:lineRule="auto"/>
        <w:jc w:val="both"/>
        <w:rPr>
          <w:b/>
          <w:sz w:val="28"/>
          <w:szCs w:val="24"/>
        </w:rPr>
      </w:pPr>
    </w:p>
    <w:p w14:paraId="6ACE83E1" w14:textId="77777777" w:rsidR="004E12CD" w:rsidRDefault="004E12CD" w:rsidP="00135DEE">
      <w:pPr>
        <w:spacing w:after="120" w:line="240" w:lineRule="auto"/>
        <w:jc w:val="both"/>
        <w:rPr>
          <w:b/>
          <w:sz w:val="28"/>
          <w:szCs w:val="24"/>
        </w:rPr>
      </w:pPr>
    </w:p>
    <w:p w14:paraId="0FA63F95" w14:textId="77777777" w:rsidR="004E12CD" w:rsidRDefault="004E12CD" w:rsidP="00135DEE">
      <w:pPr>
        <w:spacing w:after="120" w:line="240" w:lineRule="auto"/>
        <w:jc w:val="both"/>
        <w:rPr>
          <w:b/>
          <w:sz w:val="28"/>
          <w:szCs w:val="24"/>
        </w:rPr>
      </w:pPr>
    </w:p>
    <w:p w14:paraId="77E1FFE2" w14:textId="77777777" w:rsidR="004E12CD" w:rsidRDefault="004E12CD" w:rsidP="00135DEE">
      <w:pPr>
        <w:spacing w:after="120" w:line="240" w:lineRule="auto"/>
        <w:jc w:val="both"/>
        <w:rPr>
          <w:b/>
          <w:sz w:val="28"/>
          <w:szCs w:val="24"/>
        </w:rPr>
      </w:pPr>
    </w:p>
    <w:p w14:paraId="34226941" w14:textId="77777777" w:rsidR="00E73E19" w:rsidRDefault="00E73E19" w:rsidP="00135DEE">
      <w:pPr>
        <w:spacing w:after="120" w:line="240" w:lineRule="auto"/>
        <w:jc w:val="both"/>
        <w:rPr>
          <w:b/>
          <w:sz w:val="28"/>
          <w:szCs w:val="24"/>
        </w:rPr>
      </w:pPr>
    </w:p>
    <w:p w14:paraId="272CA8AC" w14:textId="77777777" w:rsidR="00E73E19" w:rsidRDefault="00E73E19" w:rsidP="00135DEE">
      <w:pPr>
        <w:spacing w:after="120" w:line="240" w:lineRule="auto"/>
        <w:jc w:val="both"/>
        <w:rPr>
          <w:b/>
          <w:sz w:val="28"/>
          <w:szCs w:val="24"/>
        </w:rPr>
      </w:pPr>
    </w:p>
    <w:p w14:paraId="774FA1F4" w14:textId="77777777" w:rsidR="00E73E19" w:rsidRDefault="00E73E19" w:rsidP="00135DEE">
      <w:pPr>
        <w:spacing w:after="120" w:line="240" w:lineRule="auto"/>
        <w:jc w:val="both"/>
        <w:rPr>
          <w:b/>
          <w:sz w:val="28"/>
          <w:szCs w:val="24"/>
        </w:rPr>
      </w:pPr>
    </w:p>
    <w:p w14:paraId="4504F4D1" w14:textId="77777777" w:rsidR="00E73E19" w:rsidRDefault="00E73E19" w:rsidP="00135DEE">
      <w:pPr>
        <w:spacing w:after="120" w:line="240" w:lineRule="auto"/>
        <w:jc w:val="both"/>
        <w:rPr>
          <w:b/>
          <w:sz w:val="28"/>
          <w:szCs w:val="24"/>
        </w:rPr>
      </w:pPr>
    </w:p>
    <w:p w14:paraId="6A30D468" w14:textId="77777777" w:rsidR="00E73E19" w:rsidRDefault="00E73E19" w:rsidP="00135DEE">
      <w:pPr>
        <w:spacing w:after="120" w:line="240" w:lineRule="auto"/>
        <w:jc w:val="both"/>
        <w:rPr>
          <w:b/>
          <w:sz w:val="28"/>
          <w:szCs w:val="24"/>
        </w:rPr>
      </w:pPr>
    </w:p>
    <w:p w14:paraId="6E519BDB" w14:textId="77777777" w:rsidR="00E73E19" w:rsidRDefault="00E73E19" w:rsidP="00135DEE">
      <w:pPr>
        <w:spacing w:after="120" w:line="240" w:lineRule="auto"/>
        <w:jc w:val="both"/>
        <w:rPr>
          <w:b/>
          <w:sz w:val="28"/>
          <w:szCs w:val="24"/>
        </w:rPr>
      </w:pPr>
    </w:p>
    <w:p w14:paraId="4BD506FC" w14:textId="77777777" w:rsidR="00E73E19" w:rsidRDefault="00E73E19" w:rsidP="00135DEE">
      <w:pPr>
        <w:spacing w:after="120" w:line="240" w:lineRule="auto"/>
        <w:jc w:val="both"/>
        <w:rPr>
          <w:b/>
          <w:sz w:val="28"/>
          <w:szCs w:val="24"/>
        </w:rPr>
      </w:pPr>
    </w:p>
    <w:p w14:paraId="4679D713" w14:textId="77777777" w:rsidR="00135DEE" w:rsidRDefault="00135DEE" w:rsidP="00135DEE">
      <w:pPr>
        <w:spacing w:after="120" w:line="240" w:lineRule="auto"/>
        <w:jc w:val="both"/>
        <w:rPr>
          <w:b/>
          <w:sz w:val="28"/>
          <w:szCs w:val="24"/>
        </w:rPr>
      </w:pPr>
      <w:r>
        <w:rPr>
          <w:b/>
          <w:sz w:val="28"/>
          <w:szCs w:val="24"/>
        </w:rPr>
        <w:t>Section – V</w:t>
      </w:r>
      <w:r>
        <w:rPr>
          <w:b/>
          <w:sz w:val="28"/>
          <w:szCs w:val="24"/>
        </w:rPr>
        <w:tab/>
      </w:r>
      <w:r>
        <w:rPr>
          <w:b/>
          <w:sz w:val="28"/>
          <w:szCs w:val="24"/>
        </w:rPr>
        <w:tab/>
      </w:r>
      <w:r>
        <w:rPr>
          <w:b/>
          <w:sz w:val="28"/>
          <w:szCs w:val="24"/>
        </w:rPr>
        <w:tab/>
        <w:t>FORM OF CONTRACT</w:t>
      </w:r>
      <w:r w:rsidR="008728EE">
        <w:rPr>
          <w:b/>
          <w:sz w:val="28"/>
          <w:szCs w:val="24"/>
        </w:rPr>
        <w:t xml:space="preserve"> AGREEMENT</w:t>
      </w:r>
    </w:p>
    <w:p w14:paraId="4B3CD276" w14:textId="77777777" w:rsidR="00135DEE" w:rsidRDefault="00135DEE" w:rsidP="00135DEE">
      <w:pPr>
        <w:spacing w:after="120" w:line="240" w:lineRule="auto"/>
        <w:jc w:val="both"/>
        <w:rPr>
          <w:sz w:val="24"/>
          <w:szCs w:val="24"/>
        </w:rPr>
      </w:pPr>
    </w:p>
    <w:p w14:paraId="7762DB8B" w14:textId="77777777" w:rsidR="00135DEE" w:rsidRDefault="00135DEE" w:rsidP="00581860">
      <w:pPr>
        <w:spacing w:after="120"/>
        <w:jc w:val="both"/>
        <w:rPr>
          <w:sz w:val="24"/>
          <w:szCs w:val="24"/>
        </w:rPr>
      </w:pPr>
      <w:r>
        <w:rPr>
          <w:sz w:val="24"/>
          <w:szCs w:val="24"/>
        </w:rPr>
        <w:lastRenderedPageBreak/>
        <w:t xml:space="preserve">This agreement made on this day </w:t>
      </w:r>
      <w:r>
        <w:rPr>
          <w:sz w:val="24"/>
          <w:szCs w:val="24"/>
          <w:u w:val="single"/>
        </w:rPr>
        <w:tab/>
      </w:r>
      <w:r>
        <w:rPr>
          <w:sz w:val="24"/>
          <w:szCs w:val="24"/>
          <w:u w:val="single"/>
        </w:rPr>
        <w:tab/>
      </w:r>
      <w:r>
        <w:rPr>
          <w:sz w:val="24"/>
          <w:szCs w:val="24"/>
        </w:rPr>
        <w:t xml:space="preserve"> of </w:t>
      </w:r>
      <w:r>
        <w:rPr>
          <w:sz w:val="24"/>
          <w:szCs w:val="24"/>
          <w:u w:val="single"/>
        </w:rPr>
        <w:tab/>
      </w:r>
      <w:r>
        <w:rPr>
          <w:sz w:val="24"/>
          <w:szCs w:val="24"/>
          <w:u w:val="single"/>
        </w:rPr>
        <w:tab/>
      </w:r>
      <w:r>
        <w:rPr>
          <w:sz w:val="24"/>
          <w:szCs w:val="24"/>
        </w:rPr>
        <w:t>201</w:t>
      </w:r>
      <w:r w:rsidR="00E732CB">
        <w:rPr>
          <w:sz w:val="24"/>
          <w:szCs w:val="24"/>
        </w:rPr>
        <w:t>7</w:t>
      </w:r>
      <w:r>
        <w:rPr>
          <w:sz w:val="24"/>
          <w:szCs w:val="24"/>
        </w:rPr>
        <w:t xml:space="preserve"> between the Khyber Medical University, Peshawar (herein after called the Purchaser) of the one part and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(herein after called the Supplier) of the other part. Whereas the Purchaser invited bids for </w:t>
      </w:r>
      <w:r w:rsidR="00564359">
        <w:rPr>
          <w:sz w:val="24"/>
          <w:szCs w:val="24"/>
        </w:rPr>
        <w:t xml:space="preserve">purchase of </w:t>
      </w:r>
      <w:r w:rsidR="00895031">
        <w:rPr>
          <w:sz w:val="24"/>
          <w:szCs w:val="24"/>
        </w:rPr>
        <w:t>laboratory equipment/chemicals and reagents</w:t>
      </w:r>
      <w:r w:rsidR="00451B1F">
        <w:rPr>
          <w:sz w:val="24"/>
          <w:szCs w:val="24"/>
        </w:rPr>
        <w:t xml:space="preserve"> </w:t>
      </w:r>
      <w:r>
        <w:rPr>
          <w:sz w:val="24"/>
          <w:szCs w:val="24"/>
        </w:rPr>
        <w:t xml:space="preserve"> viz</w:t>
      </w:r>
      <w:r>
        <w:rPr>
          <w:sz w:val="24"/>
          <w:szCs w:val="24"/>
          <w:u w:val="single"/>
        </w:rPr>
        <w:tab/>
      </w:r>
      <w:r>
        <w:rPr>
          <w:sz w:val="24"/>
          <w:szCs w:val="24"/>
          <w:u w:val="single"/>
        </w:rPr>
        <w:tab/>
        <w:t xml:space="preserve">  </w:t>
      </w:r>
      <w:r>
        <w:rPr>
          <w:sz w:val="24"/>
          <w:szCs w:val="24"/>
        </w:rPr>
        <w:t xml:space="preserve"> and has accepted a Bid by the Supplier for the supply of those equipments/Machinery /Furniture/ Goods in the sum of Rupees </w:t>
      </w:r>
      <w:r>
        <w:rPr>
          <w:sz w:val="24"/>
          <w:szCs w:val="24"/>
          <w:u w:val="single"/>
        </w:rPr>
        <w:tab/>
      </w:r>
      <w:r>
        <w:rPr>
          <w:sz w:val="24"/>
          <w:szCs w:val="24"/>
          <w:u w:val="single"/>
        </w:rPr>
        <w:tab/>
        <w:t>(</w:t>
      </w:r>
      <w:r>
        <w:rPr>
          <w:sz w:val="24"/>
          <w:szCs w:val="24"/>
        </w:rPr>
        <w:t>hereinafter called the Contract Price. NOW THIS AGREEMENT WITNESSETH AS FOLLOWS:</w:t>
      </w:r>
    </w:p>
    <w:p w14:paraId="268D6C2B" w14:textId="77777777" w:rsidR="00135DEE" w:rsidRDefault="00135DEE" w:rsidP="00581860">
      <w:pPr>
        <w:pStyle w:val="ListParagraph"/>
        <w:numPr>
          <w:ilvl w:val="0"/>
          <w:numId w:val="3"/>
        </w:numPr>
        <w:spacing w:after="120"/>
        <w:ind w:left="540"/>
        <w:jc w:val="both"/>
        <w:rPr>
          <w:sz w:val="24"/>
          <w:szCs w:val="24"/>
        </w:rPr>
      </w:pPr>
      <w:r>
        <w:rPr>
          <w:sz w:val="24"/>
          <w:szCs w:val="24"/>
        </w:rPr>
        <w:t>The following documents shall be deemed to form and be read as construed as part of this agreement viz:</w:t>
      </w:r>
    </w:p>
    <w:p w14:paraId="1A7B6D17" w14:textId="77777777" w:rsidR="00135DEE" w:rsidRDefault="00135DEE" w:rsidP="00581860">
      <w:pPr>
        <w:pStyle w:val="ListParagraph"/>
        <w:numPr>
          <w:ilvl w:val="0"/>
          <w:numId w:val="4"/>
        </w:numPr>
        <w:spacing w:after="120"/>
        <w:jc w:val="both"/>
        <w:rPr>
          <w:sz w:val="24"/>
          <w:szCs w:val="24"/>
        </w:rPr>
      </w:pPr>
      <w:r>
        <w:rPr>
          <w:sz w:val="24"/>
          <w:szCs w:val="24"/>
        </w:rPr>
        <w:t>The purchasers Notification to the Supplier of Award of Contract (</w:t>
      </w:r>
      <w:r w:rsidR="00FF4205">
        <w:rPr>
          <w:sz w:val="24"/>
          <w:szCs w:val="24"/>
        </w:rPr>
        <w:t>Supply Order)</w:t>
      </w:r>
    </w:p>
    <w:p w14:paraId="0C14B911" w14:textId="77777777" w:rsidR="00135DEE" w:rsidRDefault="00135DEE" w:rsidP="00581860">
      <w:pPr>
        <w:pStyle w:val="ListParagraph"/>
        <w:numPr>
          <w:ilvl w:val="0"/>
          <w:numId w:val="4"/>
        </w:numPr>
        <w:spacing w:after="120"/>
        <w:jc w:val="both"/>
        <w:rPr>
          <w:sz w:val="24"/>
          <w:szCs w:val="24"/>
        </w:rPr>
      </w:pPr>
      <w:r>
        <w:rPr>
          <w:sz w:val="24"/>
          <w:szCs w:val="24"/>
        </w:rPr>
        <w:t>The form of Bid and the price schedule submitted by the Supplier;</w:t>
      </w:r>
    </w:p>
    <w:p w14:paraId="120C6D03" w14:textId="77777777" w:rsidR="00135DEE" w:rsidRDefault="00135DEE" w:rsidP="00581860">
      <w:pPr>
        <w:pStyle w:val="ListParagraph"/>
        <w:numPr>
          <w:ilvl w:val="0"/>
          <w:numId w:val="4"/>
        </w:numPr>
        <w:spacing w:after="120"/>
        <w:jc w:val="both"/>
        <w:rPr>
          <w:sz w:val="24"/>
          <w:szCs w:val="24"/>
        </w:rPr>
      </w:pPr>
      <w:r>
        <w:rPr>
          <w:sz w:val="24"/>
          <w:szCs w:val="24"/>
        </w:rPr>
        <w:t>APPENDICES to BID.</w:t>
      </w:r>
    </w:p>
    <w:p w14:paraId="01BEC989" w14:textId="77777777" w:rsidR="00135DEE" w:rsidRPr="00581860" w:rsidRDefault="00135DEE" w:rsidP="00581860">
      <w:pPr>
        <w:pStyle w:val="ListParagraph"/>
        <w:numPr>
          <w:ilvl w:val="0"/>
          <w:numId w:val="3"/>
        </w:numPr>
        <w:spacing w:after="120"/>
        <w:ind w:left="540"/>
        <w:jc w:val="both"/>
        <w:rPr>
          <w:sz w:val="24"/>
          <w:szCs w:val="24"/>
        </w:rPr>
      </w:pPr>
      <w:r>
        <w:rPr>
          <w:sz w:val="24"/>
          <w:szCs w:val="24"/>
        </w:rPr>
        <w:t xml:space="preserve">The successful supplier shall be bound to supply the required items at approved rates within 30 days for Local Items and 90 days for Imported Items of the receipt of supply order. In case of delay in supply within stipulated time the penalty @ 2% per </w:t>
      </w:r>
      <w:r w:rsidR="005C6FC4">
        <w:rPr>
          <w:sz w:val="24"/>
          <w:szCs w:val="24"/>
        </w:rPr>
        <w:t>we</w:t>
      </w:r>
      <w:r w:rsidR="00CB53D9">
        <w:rPr>
          <w:sz w:val="24"/>
          <w:szCs w:val="24"/>
        </w:rPr>
        <w:t>e</w:t>
      </w:r>
      <w:r w:rsidR="005C6FC4">
        <w:rPr>
          <w:sz w:val="24"/>
          <w:szCs w:val="24"/>
        </w:rPr>
        <w:t>k</w:t>
      </w:r>
      <w:r>
        <w:rPr>
          <w:sz w:val="24"/>
          <w:szCs w:val="24"/>
        </w:rPr>
        <w:t xml:space="preserve"> will be imposed for first 15 days and thereafter@ 4% per </w:t>
      </w:r>
      <w:r w:rsidR="005C6FC4">
        <w:rPr>
          <w:sz w:val="24"/>
          <w:szCs w:val="24"/>
        </w:rPr>
        <w:t>we</w:t>
      </w:r>
      <w:r w:rsidR="00CB53D9">
        <w:rPr>
          <w:sz w:val="24"/>
          <w:szCs w:val="24"/>
        </w:rPr>
        <w:t>e</w:t>
      </w:r>
      <w:r w:rsidR="005C6FC4">
        <w:rPr>
          <w:sz w:val="24"/>
          <w:szCs w:val="24"/>
        </w:rPr>
        <w:t>k</w:t>
      </w:r>
      <w:r>
        <w:rPr>
          <w:sz w:val="24"/>
          <w:szCs w:val="24"/>
        </w:rPr>
        <w:t xml:space="preserve"> in the subsequent period. </w:t>
      </w:r>
    </w:p>
    <w:p w14:paraId="0F463E27" w14:textId="77777777" w:rsidR="00135DEE" w:rsidRPr="00581860" w:rsidRDefault="00135DEE" w:rsidP="00581860">
      <w:pPr>
        <w:pStyle w:val="ListParagraph"/>
        <w:numPr>
          <w:ilvl w:val="0"/>
          <w:numId w:val="3"/>
        </w:numPr>
        <w:spacing w:after="120"/>
        <w:ind w:left="540"/>
        <w:jc w:val="both"/>
        <w:rPr>
          <w:sz w:val="24"/>
          <w:szCs w:val="24"/>
        </w:rPr>
      </w:pPr>
      <w:r>
        <w:rPr>
          <w:sz w:val="24"/>
          <w:szCs w:val="24"/>
        </w:rPr>
        <w:t xml:space="preserve">The item if found sub-standard or if not according to specification shall be replaced free of cost by the Supplier. </w:t>
      </w:r>
    </w:p>
    <w:p w14:paraId="14CB062F" w14:textId="77777777" w:rsidR="00135DEE" w:rsidRDefault="00135DEE" w:rsidP="00581860">
      <w:pPr>
        <w:pStyle w:val="ListParagraph"/>
        <w:numPr>
          <w:ilvl w:val="0"/>
          <w:numId w:val="3"/>
        </w:numPr>
        <w:spacing w:after="0"/>
        <w:ind w:left="540"/>
        <w:jc w:val="both"/>
        <w:rPr>
          <w:sz w:val="24"/>
          <w:szCs w:val="24"/>
        </w:rPr>
      </w:pPr>
      <w:r>
        <w:rPr>
          <w:sz w:val="24"/>
          <w:szCs w:val="24"/>
        </w:rPr>
        <w:t xml:space="preserve">The supplier shall be bound to deliver and install the approved equipments at the Site of installation at their own cost. However, the pre-requisite for the installation will be provided by the University. </w:t>
      </w:r>
    </w:p>
    <w:p w14:paraId="4BB90367" w14:textId="77777777" w:rsidR="00135DEE" w:rsidRPr="00581860" w:rsidRDefault="00135DEE" w:rsidP="00581860">
      <w:pPr>
        <w:pStyle w:val="ListParagraph"/>
        <w:numPr>
          <w:ilvl w:val="0"/>
          <w:numId w:val="3"/>
        </w:numPr>
        <w:spacing w:after="0"/>
        <w:ind w:left="540"/>
        <w:jc w:val="both"/>
        <w:rPr>
          <w:sz w:val="24"/>
          <w:szCs w:val="24"/>
        </w:rPr>
      </w:pPr>
      <w:r>
        <w:rPr>
          <w:sz w:val="24"/>
          <w:szCs w:val="24"/>
        </w:rPr>
        <w:t>Strict action will be taken against the supplier in case of any fraudulent practice by the supplier.</w:t>
      </w:r>
    </w:p>
    <w:p w14:paraId="13C46774" w14:textId="77777777" w:rsidR="00135DEE" w:rsidRDefault="00135DEE" w:rsidP="00581860">
      <w:pPr>
        <w:pStyle w:val="ListParagraph"/>
        <w:numPr>
          <w:ilvl w:val="0"/>
          <w:numId w:val="3"/>
        </w:numPr>
        <w:spacing w:after="120"/>
        <w:ind w:left="540"/>
        <w:jc w:val="both"/>
        <w:rPr>
          <w:sz w:val="24"/>
          <w:szCs w:val="24"/>
        </w:rPr>
      </w:pPr>
      <w:r>
        <w:rPr>
          <w:sz w:val="24"/>
          <w:szCs w:val="24"/>
        </w:rPr>
        <w:t>The Supplier’s request for payment shall be made to the Purchaser in writing, accompanied by invoices describing, as appropriate the equipment / machinery deliver upon full fill recent of all the obligations stipulated in the Contract. The payment to the supplier will be made from the by Purchaser after installation and inspection by technical committee and satisfactory report by end-users.</w:t>
      </w:r>
    </w:p>
    <w:p w14:paraId="70C1893B" w14:textId="77777777" w:rsidR="00135DEE" w:rsidRDefault="00135DEE" w:rsidP="00581860">
      <w:pPr>
        <w:pStyle w:val="ListParagraph"/>
        <w:numPr>
          <w:ilvl w:val="0"/>
          <w:numId w:val="3"/>
        </w:numPr>
        <w:spacing w:after="120"/>
        <w:jc w:val="both"/>
        <w:rPr>
          <w:sz w:val="24"/>
          <w:szCs w:val="24"/>
        </w:rPr>
      </w:pPr>
      <w:r>
        <w:rPr>
          <w:sz w:val="24"/>
          <w:szCs w:val="24"/>
        </w:rPr>
        <w:t>The Supplier is responsible for all taxes according to the laws of the Islamic Republic of Pakistan and Khyber Pakhtunkhwa Province.</w:t>
      </w:r>
    </w:p>
    <w:p w14:paraId="4BBA9033" w14:textId="77777777" w:rsidR="00135DEE" w:rsidRDefault="00135DEE" w:rsidP="00581860">
      <w:pPr>
        <w:pStyle w:val="ListParagraph"/>
        <w:numPr>
          <w:ilvl w:val="0"/>
          <w:numId w:val="3"/>
        </w:numPr>
        <w:spacing w:after="120"/>
        <w:ind w:left="540" w:hanging="180"/>
        <w:jc w:val="both"/>
        <w:rPr>
          <w:sz w:val="24"/>
          <w:szCs w:val="24"/>
        </w:rPr>
      </w:pPr>
      <w:r>
        <w:rPr>
          <w:sz w:val="24"/>
          <w:szCs w:val="24"/>
        </w:rPr>
        <w:t>The Supplier shall be responsible for deduction of 1% stamp duty while executing the contract as per Provincial Assembly Notification No. PA/NWFP/legis-1/2001/13723 dated 7/07/2007 regarding finance bill article No.22 (A) (B).</w:t>
      </w:r>
    </w:p>
    <w:p w14:paraId="4F3AC06E" w14:textId="77777777" w:rsidR="00581860" w:rsidRDefault="00581860" w:rsidP="00581860">
      <w:pPr>
        <w:pStyle w:val="ListParagraph"/>
        <w:spacing w:after="120" w:line="360" w:lineRule="auto"/>
        <w:jc w:val="both"/>
        <w:rPr>
          <w:b/>
          <w:sz w:val="24"/>
          <w:szCs w:val="24"/>
        </w:rPr>
      </w:pPr>
    </w:p>
    <w:p w14:paraId="1BF515E1" w14:textId="77777777" w:rsidR="00581860" w:rsidRDefault="00581860" w:rsidP="00581860">
      <w:pPr>
        <w:pStyle w:val="ListParagraph"/>
        <w:spacing w:after="120" w:line="360" w:lineRule="auto"/>
        <w:jc w:val="both"/>
        <w:rPr>
          <w:b/>
          <w:sz w:val="24"/>
          <w:szCs w:val="24"/>
        </w:rPr>
      </w:pPr>
    </w:p>
    <w:p w14:paraId="24550B04" w14:textId="77777777" w:rsidR="00135DEE" w:rsidRDefault="00135DEE" w:rsidP="00581860">
      <w:pPr>
        <w:pStyle w:val="ListParagraph"/>
        <w:numPr>
          <w:ilvl w:val="0"/>
          <w:numId w:val="3"/>
        </w:numPr>
        <w:spacing w:after="120"/>
        <w:jc w:val="both"/>
        <w:rPr>
          <w:b/>
          <w:sz w:val="24"/>
          <w:szCs w:val="24"/>
        </w:rPr>
      </w:pPr>
      <w:r>
        <w:rPr>
          <w:b/>
          <w:sz w:val="24"/>
          <w:szCs w:val="24"/>
        </w:rPr>
        <w:t>Warranty:</w:t>
      </w:r>
    </w:p>
    <w:p w14:paraId="6D946DB8" w14:textId="77777777" w:rsidR="00135DEE" w:rsidRPr="00581860" w:rsidRDefault="00135DEE" w:rsidP="00581860">
      <w:pPr>
        <w:pStyle w:val="ListParagraph"/>
        <w:numPr>
          <w:ilvl w:val="1"/>
          <w:numId w:val="3"/>
        </w:numPr>
        <w:spacing w:after="120"/>
        <w:jc w:val="both"/>
        <w:rPr>
          <w:b/>
          <w:sz w:val="24"/>
          <w:szCs w:val="24"/>
        </w:rPr>
      </w:pPr>
      <w:r>
        <w:rPr>
          <w:sz w:val="24"/>
          <w:szCs w:val="24"/>
        </w:rPr>
        <w:lastRenderedPageBreak/>
        <w:t>The Supplier warrants that all the good are new, unused and of the most recent or current models and that they incorporate all recent improvements in design and materials.</w:t>
      </w:r>
    </w:p>
    <w:p w14:paraId="724220CE" w14:textId="77777777" w:rsidR="00135DEE" w:rsidRDefault="00135DEE" w:rsidP="00581860">
      <w:pPr>
        <w:pStyle w:val="ListParagraph"/>
        <w:numPr>
          <w:ilvl w:val="1"/>
          <w:numId w:val="3"/>
        </w:numPr>
        <w:spacing w:after="120"/>
        <w:jc w:val="both"/>
        <w:rPr>
          <w:sz w:val="24"/>
          <w:szCs w:val="24"/>
        </w:rPr>
      </w:pPr>
      <w:r>
        <w:rPr>
          <w:sz w:val="24"/>
          <w:szCs w:val="24"/>
        </w:rPr>
        <w:t>The Supplier further warrants that the goods shall be free from defects arising from any act or omission of the Supplier or arising from design, materials and workmanship, under normal use in the condition prevailing in Khyber Pakhtunkhwa.</w:t>
      </w:r>
    </w:p>
    <w:p w14:paraId="6DF16D81" w14:textId="77777777" w:rsidR="00135DEE" w:rsidRDefault="00135DEE" w:rsidP="00581860">
      <w:pPr>
        <w:pStyle w:val="ListParagraph"/>
        <w:numPr>
          <w:ilvl w:val="1"/>
          <w:numId w:val="3"/>
        </w:numPr>
        <w:spacing w:after="120"/>
        <w:jc w:val="both"/>
        <w:rPr>
          <w:sz w:val="24"/>
          <w:szCs w:val="24"/>
        </w:rPr>
      </w:pPr>
      <w:r>
        <w:rPr>
          <w:sz w:val="24"/>
          <w:szCs w:val="24"/>
        </w:rPr>
        <w:t>The warranty shall remain valid for twelve (12) months after the goods have been delivered to and accepted by the Purchaser.</w:t>
      </w:r>
    </w:p>
    <w:p w14:paraId="6202D2A4" w14:textId="77777777" w:rsidR="00135DEE" w:rsidRDefault="00135DEE" w:rsidP="00581860">
      <w:pPr>
        <w:pStyle w:val="ListParagraph"/>
        <w:numPr>
          <w:ilvl w:val="1"/>
          <w:numId w:val="3"/>
        </w:numPr>
        <w:spacing w:after="120"/>
        <w:jc w:val="both"/>
        <w:rPr>
          <w:sz w:val="24"/>
          <w:szCs w:val="24"/>
        </w:rPr>
      </w:pPr>
      <w:r>
        <w:rPr>
          <w:sz w:val="24"/>
          <w:szCs w:val="24"/>
        </w:rPr>
        <w:t>The KMU shall give Notice to the supplier stating the nature of any such defects together with all available evidence thereof; promptly following the discovery thereof. The Purchaser shall afford all reasonable opportunity for the Supplier to inspect such defects.</w:t>
      </w:r>
    </w:p>
    <w:p w14:paraId="2157C342" w14:textId="77777777" w:rsidR="00135DEE" w:rsidRDefault="00135DEE" w:rsidP="00581860">
      <w:pPr>
        <w:pStyle w:val="ListParagraph"/>
        <w:numPr>
          <w:ilvl w:val="1"/>
          <w:numId w:val="3"/>
        </w:numPr>
        <w:spacing w:after="120"/>
        <w:jc w:val="both"/>
        <w:rPr>
          <w:sz w:val="24"/>
          <w:szCs w:val="24"/>
        </w:rPr>
      </w:pPr>
      <w:r>
        <w:rPr>
          <w:sz w:val="24"/>
          <w:szCs w:val="24"/>
        </w:rPr>
        <w:t xml:space="preserve"> Upon receipt of such Notice, the supplier shall, within fifteen (15) days expeditionly replace the defective goods or parts thereof, at no cost to the Purchaser.</w:t>
      </w:r>
    </w:p>
    <w:p w14:paraId="3EEA811C" w14:textId="77777777" w:rsidR="00135DEE" w:rsidRDefault="00135DEE" w:rsidP="00581860">
      <w:pPr>
        <w:pStyle w:val="ListParagraph"/>
        <w:numPr>
          <w:ilvl w:val="1"/>
          <w:numId w:val="3"/>
        </w:numPr>
        <w:spacing w:after="120"/>
        <w:jc w:val="both"/>
        <w:rPr>
          <w:sz w:val="24"/>
          <w:szCs w:val="24"/>
        </w:rPr>
      </w:pPr>
      <w:r>
        <w:rPr>
          <w:sz w:val="24"/>
          <w:szCs w:val="24"/>
        </w:rPr>
        <w:t xml:space="preserve">If having been notified the Supplier fails to remedy the defects within the stipulated period, the purchaser may proceed to take within a reasonable period such remedial action as may be necessary, at the suppliers risk and expense and without prejudice to any other rights which the purchaser may have against the supplier under the contract. </w:t>
      </w:r>
    </w:p>
    <w:p w14:paraId="4567E99C" w14:textId="77777777" w:rsidR="00135DEE" w:rsidRDefault="00135DEE" w:rsidP="00581860">
      <w:pPr>
        <w:pStyle w:val="ListParagraph"/>
        <w:numPr>
          <w:ilvl w:val="0"/>
          <w:numId w:val="3"/>
        </w:numPr>
        <w:spacing w:after="120"/>
        <w:jc w:val="both"/>
        <w:rPr>
          <w:sz w:val="24"/>
          <w:szCs w:val="24"/>
        </w:rPr>
      </w:pPr>
      <w:r>
        <w:rPr>
          <w:sz w:val="24"/>
          <w:szCs w:val="24"/>
        </w:rPr>
        <w:t>The KMU Technical / Inspection Committee of University shall have the right to inspect / test the goods to confirm their conformity to the contract specification. The inspection and test may be conducted in the premises of KMU. The supplier shall provide all reasonable assistance, including access to drawings and production data, at no change to the Purchaser.</w:t>
      </w:r>
    </w:p>
    <w:p w14:paraId="3E79E8BA" w14:textId="77777777" w:rsidR="00135DEE" w:rsidRDefault="00135DEE" w:rsidP="00581860">
      <w:pPr>
        <w:pStyle w:val="ListParagraph"/>
        <w:numPr>
          <w:ilvl w:val="0"/>
          <w:numId w:val="3"/>
        </w:numPr>
        <w:spacing w:after="120"/>
        <w:jc w:val="both"/>
        <w:rPr>
          <w:sz w:val="24"/>
          <w:szCs w:val="24"/>
        </w:rPr>
      </w:pPr>
      <w:r>
        <w:rPr>
          <w:sz w:val="24"/>
          <w:szCs w:val="24"/>
        </w:rPr>
        <w:t>The purchaser may reject any equi</w:t>
      </w:r>
      <w:r w:rsidR="00895031">
        <w:rPr>
          <w:sz w:val="24"/>
          <w:szCs w:val="24"/>
        </w:rPr>
        <w:t xml:space="preserve">pment / machinery / chemicals and reagents </w:t>
      </w:r>
      <w:r>
        <w:rPr>
          <w:sz w:val="24"/>
          <w:szCs w:val="24"/>
        </w:rPr>
        <w:t>that fail to pass any test and / or inspection on do not conform to the specifications. The supplier shall replace the rejected equipment at no cost to the Purchaser and shall repeat the test or Inspection.</w:t>
      </w:r>
    </w:p>
    <w:p w14:paraId="65E2065A" w14:textId="77777777" w:rsidR="00135DEE" w:rsidRDefault="00135DEE" w:rsidP="00581860">
      <w:pPr>
        <w:pStyle w:val="ListParagraph"/>
        <w:numPr>
          <w:ilvl w:val="0"/>
          <w:numId w:val="5"/>
        </w:numPr>
        <w:spacing w:after="120"/>
        <w:jc w:val="both"/>
        <w:rPr>
          <w:sz w:val="24"/>
          <w:szCs w:val="24"/>
        </w:rPr>
      </w:pPr>
      <w:r>
        <w:rPr>
          <w:b/>
          <w:sz w:val="24"/>
          <w:szCs w:val="24"/>
        </w:rPr>
        <w:t xml:space="preserve">Termination: </w:t>
      </w:r>
      <w:r>
        <w:rPr>
          <w:sz w:val="24"/>
          <w:szCs w:val="24"/>
        </w:rPr>
        <w:t>Termination for default:</w:t>
      </w:r>
    </w:p>
    <w:p w14:paraId="2B1AA248" w14:textId="77777777" w:rsidR="00135DEE" w:rsidRDefault="00135DEE" w:rsidP="00581860">
      <w:pPr>
        <w:pStyle w:val="ListParagraph"/>
        <w:spacing w:after="120"/>
        <w:ind w:left="360"/>
        <w:jc w:val="both"/>
        <w:rPr>
          <w:sz w:val="24"/>
          <w:szCs w:val="24"/>
        </w:rPr>
      </w:pPr>
      <w:r>
        <w:rPr>
          <w:sz w:val="24"/>
          <w:szCs w:val="24"/>
        </w:rPr>
        <w:t>The Purchaser, without prejudice to any other remedy for breach of contract by notice of default sent to the supplier, may terminate the contract in whole or in part.</w:t>
      </w:r>
    </w:p>
    <w:p w14:paraId="37D07A1A" w14:textId="77777777" w:rsidR="00135DEE" w:rsidRDefault="00135DEE" w:rsidP="00581860">
      <w:pPr>
        <w:pStyle w:val="ListParagraph"/>
        <w:numPr>
          <w:ilvl w:val="0"/>
          <w:numId w:val="6"/>
        </w:numPr>
        <w:spacing w:after="120"/>
        <w:jc w:val="both"/>
        <w:rPr>
          <w:sz w:val="24"/>
          <w:szCs w:val="24"/>
        </w:rPr>
      </w:pPr>
      <w:r>
        <w:rPr>
          <w:sz w:val="24"/>
          <w:szCs w:val="24"/>
        </w:rPr>
        <w:t>If the supplier fails to deliver any or all of the goods within the period specified in the contractor.</w:t>
      </w:r>
    </w:p>
    <w:p w14:paraId="53E8F808" w14:textId="77777777" w:rsidR="00135DEE" w:rsidRDefault="00135DEE" w:rsidP="00581860">
      <w:pPr>
        <w:pStyle w:val="ListParagraph"/>
        <w:numPr>
          <w:ilvl w:val="0"/>
          <w:numId w:val="6"/>
        </w:numPr>
        <w:spacing w:after="120"/>
        <w:jc w:val="both"/>
        <w:rPr>
          <w:sz w:val="24"/>
          <w:szCs w:val="24"/>
        </w:rPr>
      </w:pPr>
      <w:r>
        <w:rPr>
          <w:sz w:val="24"/>
          <w:szCs w:val="24"/>
        </w:rPr>
        <w:t xml:space="preserve">If the supplier fails to perform any other obligation under the contract. </w:t>
      </w:r>
    </w:p>
    <w:p w14:paraId="2B803AC7" w14:textId="77777777" w:rsidR="00135DEE" w:rsidRDefault="00135DEE" w:rsidP="00581860">
      <w:pPr>
        <w:pStyle w:val="ListParagraph"/>
        <w:spacing w:after="120"/>
        <w:ind w:left="360"/>
        <w:jc w:val="both"/>
        <w:rPr>
          <w:sz w:val="24"/>
          <w:szCs w:val="24"/>
        </w:rPr>
      </w:pPr>
      <w:r>
        <w:rPr>
          <w:sz w:val="24"/>
          <w:szCs w:val="24"/>
        </w:rPr>
        <w:t>In the event the purchaser terminates the contract in whole or in part, the Purchaser may procure, upon such terms and in such manner as it deems appropriate Goods or related services similar to those undelivered or not performed, and the Supplier shall be liable to the purchaser to any additional costs for such similar goods.</w:t>
      </w:r>
    </w:p>
    <w:p w14:paraId="715B9F09" w14:textId="77777777" w:rsidR="00135DEE" w:rsidRDefault="00135DEE" w:rsidP="00581860">
      <w:pPr>
        <w:pStyle w:val="ListParagraph"/>
        <w:numPr>
          <w:ilvl w:val="0"/>
          <w:numId w:val="7"/>
        </w:numPr>
        <w:spacing w:after="120"/>
        <w:jc w:val="both"/>
        <w:rPr>
          <w:sz w:val="24"/>
          <w:szCs w:val="24"/>
        </w:rPr>
      </w:pPr>
      <w:r>
        <w:rPr>
          <w:sz w:val="24"/>
          <w:szCs w:val="24"/>
        </w:rPr>
        <w:lastRenderedPageBreak/>
        <w:t>If the supplier, in the judgment of the purchaser has engaged in corrupt and fraudulent practices in competing for or in executing the contract.</w:t>
      </w:r>
    </w:p>
    <w:p w14:paraId="62F105B1" w14:textId="77777777" w:rsidR="00135DEE" w:rsidRDefault="00135DEE" w:rsidP="00581860">
      <w:pPr>
        <w:pStyle w:val="ListParagraph"/>
        <w:numPr>
          <w:ilvl w:val="0"/>
          <w:numId w:val="5"/>
        </w:numPr>
        <w:spacing w:after="0"/>
        <w:jc w:val="both"/>
        <w:rPr>
          <w:sz w:val="24"/>
          <w:szCs w:val="24"/>
          <w:u w:val="single"/>
        </w:rPr>
      </w:pPr>
      <w:r>
        <w:rPr>
          <w:b/>
          <w:sz w:val="24"/>
          <w:szCs w:val="24"/>
        </w:rPr>
        <w:t xml:space="preserve">Assignment: </w:t>
      </w:r>
      <w:r>
        <w:rPr>
          <w:sz w:val="24"/>
          <w:szCs w:val="24"/>
        </w:rPr>
        <w:t>The supplier shall not assign, in whole or in part its obligation under the contract.</w:t>
      </w:r>
    </w:p>
    <w:p w14:paraId="53744705" w14:textId="77777777" w:rsidR="00135DEE" w:rsidRDefault="00135DEE" w:rsidP="00135DEE">
      <w:pPr>
        <w:spacing w:after="120" w:line="240" w:lineRule="auto"/>
        <w:jc w:val="both"/>
        <w:rPr>
          <w:b/>
          <w:sz w:val="24"/>
          <w:szCs w:val="24"/>
        </w:rPr>
      </w:pPr>
      <w:r>
        <w:rPr>
          <w:b/>
          <w:sz w:val="24"/>
          <w:szCs w:val="24"/>
        </w:rPr>
        <w:tab/>
        <w:t>Party – 1</w:t>
      </w:r>
      <w:r>
        <w:rPr>
          <w:b/>
          <w:sz w:val="24"/>
          <w:szCs w:val="24"/>
        </w:rPr>
        <w:tab/>
      </w:r>
      <w:r>
        <w:rPr>
          <w:b/>
          <w:sz w:val="24"/>
          <w:szCs w:val="24"/>
        </w:rPr>
        <w:tab/>
      </w:r>
      <w:r>
        <w:rPr>
          <w:b/>
          <w:sz w:val="24"/>
          <w:szCs w:val="24"/>
        </w:rPr>
        <w:tab/>
      </w:r>
      <w:r>
        <w:rPr>
          <w:b/>
          <w:sz w:val="24"/>
          <w:szCs w:val="24"/>
        </w:rPr>
        <w:tab/>
      </w:r>
      <w:r>
        <w:rPr>
          <w:b/>
          <w:sz w:val="24"/>
          <w:szCs w:val="24"/>
        </w:rPr>
        <w:tab/>
        <w:t>Party – 2 (The Supplier)</w:t>
      </w:r>
    </w:p>
    <w:p w14:paraId="2ED55DFD" w14:textId="77777777" w:rsidR="00135DEE" w:rsidRDefault="00135DEE" w:rsidP="00135DEE">
      <w:pPr>
        <w:spacing w:after="120" w:line="240" w:lineRule="auto"/>
        <w:jc w:val="both"/>
        <w:rPr>
          <w:b/>
          <w:sz w:val="24"/>
          <w:szCs w:val="24"/>
        </w:rPr>
      </w:pPr>
    </w:p>
    <w:p w14:paraId="4A837E36" w14:textId="77777777" w:rsidR="00135DEE" w:rsidRDefault="00135DEE" w:rsidP="00135DEE">
      <w:pPr>
        <w:spacing w:after="120" w:line="240" w:lineRule="auto"/>
        <w:jc w:val="both"/>
        <w:rPr>
          <w:sz w:val="24"/>
          <w:szCs w:val="24"/>
          <w:u w:val="single"/>
        </w:rPr>
      </w:pPr>
      <w:r>
        <w:rPr>
          <w:sz w:val="24"/>
          <w:szCs w:val="24"/>
        </w:rPr>
        <w:t xml:space="preserve">(Registrar) </w:t>
      </w:r>
      <w:r>
        <w:rPr>
          <w:sz w:val="24"/>
          <w:szCs w:val="24"/>
        </w:rPr>
        <w:tab/>
      </w:r>
      <w:r>
        <w:rPr>
          <w:sz w:val="24"/>
          <w:szCs w:val="24"/>
        </w:rPr>
        <w:tab/>
      </w:r>
      <w:r>
        <w:rPr>
          <w:sz w:val="24"/>
          <w:szCs w:val="24"/>
        </w:rPr>
        <w:tab/>
      </w:r>
      <w:r>
        <w:rPr>
          <w:sz w:val="24"/>
          <w:szCs w:val="24"/>
        </w:rPr>
        <w:tab/>
      </w:r>
      <w:r>
        <w:rPr>
          <w:sz w:val="24"/>
          <w:szCs w:val="24"/>
        </w:rPr>
        <w:tab/>
        <w:t xml:space="preserve">Name of Supplier: </w:t>
      </w:r>
      <w:r>
        <w:rPr>
          <w:sz w:val="24"/>
          <w:szCs w:val="24"/>
          <w:u w:val="single"/>
        </w:rPr>
        <w:tab/>
      </w:r>
      <w:r>
        <w:rPr>
          <w:sz w:val="24"/>
          <w:szCs w:val="24"/>
          <w:u w:val="single"/>
        </w:rPr>
        <w:tab/>
      </w:r>
      <w:r>
        <w:rPr>
          <w:sz w:val="24"/>
          <w:szCs w:val="24"/>
          <w:u w:val="single"/>
        </w:rPr>
        <w:tab/>
      </w:r>
      <w:r>
        <w:rPr>
          <w:sz w:val="24"/>
          <w:szCs w:val="24"/>
          <w:u w:val="single"/>
        </w:rPr>
        <w:tab/>
      </w:r>
    </w:p>
    <w:p w14:paraId="318DCC83" w14:textId="77777777" w:rsidR="00135DEE" w:rsidRDefault="00135DEE" w:rsidP="00135DEE">
      <w:pPr>
        <w:spacing w:after="120" w:line="24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t xml:space="preserve">Address of Supplier: </w:t>
      </w:r>
      <w:r>
        <w:rPr>
          <w:sz w:val="24"/>
          <w:szCs w:val="24"/>
          <w:u w:val="single"/>
        </w:rPr>
        <w:tab/>
      </w:r>
      <w:r>
        <w:rPr>
          <w:sz w:val="24"/>
          <w:szCs w:val="24"/>
          <w:u w:val="single"/>
        </w:rPr>
        <w:tab/>
      </w:r>
      <w:r>
        <w:rPr>
          <w:sz w:val="24"/>
          <w:szCs w:val="24"/>
          <w:u w:val="single"/>
        </w:rPr>
        <w:tab/>
      </w:r>
      <w:r>
        <w:rPr>
          <w:sz w:val="24"/>
          <w:szCs w:val="24"/>
          <w:u w:val="single"/>
        </w:rPr>
        <w:tab/>
      </w:r>
    </w:p>
    <w:p w14:paraId="27EB90D6" w14:textId="77777777" w:rsidR="00135DEE" w:rsidRDefault="00135DEE" w:rsidP="00135DEE">
      <w:pPr>
        <w:spacing w:after="120" w:line="240" w:lineRule="auto"/>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3203404" w14:textId="77777777" w:rsidR="00135DEE" w:rsidRDefault="00135DEE" w:rsidP="00135DEE">
      <w:pPr>
        <w:spacing w:after="120" w:line="360" w:lineRule="auto"/>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Phone Number of Supplier: </w:t>
      </w:r>
      <w:r>
        <w:rPr>
          <w:sz w:val="24"/>
          <w:szCs w:val="24"/>
          <w:u w:val="single"/>
        </w:rPr>
        <w:tab/>
      </w:r>
      <w:r>
        <w:rPr>
          <w:sz w:val="24"/>
          <w:szCs w:val="24"/>
          <w:u w:val="single"/>
        </w:rPr>
        <w:tab/>
      </w:r>
      <w:r>
        <w:rPr>
          <w:sz w:val="24"/>
          <w:szCs w:val="24"/>
          <w:u w:val="single"/>
        </w:rPr>
        <w:tab/>
      </w:r>
      <w:r>
        <w:rPr>
          <w:sz w:val="24"/>
          <w:szCs w:val="24"/>
        </w:rPr>
        <w:t xml:space="preserve"> </w:t>
      </w:r>
    </w:p>
    <w:p w14:paraId="557841DD" w14:textId="77777777" w:rsidR="00135DEE" w:rsidRDefault="00135DEE" w:rsidP="00135DEE">
      <w:pPr>
        <w:pStyle w:val="ListParagraph"/>
        <w:spacing w:after="120" w:line="360" w:lineRule="auto"/>
        <w:ind w:left="3600" w:firstLine="720"/>
        <w:jc w:val="center"/>
        <w:rPr>
          <w:sz w:val="24"/>
          <w:szCs w:val="24"/>
          <w:u w:val="single"/>
        </w:rPr>
      </w:pPr>
      <w:r>
        <w:rPr>
          <w:sz w:val="24"/>
          <w:szCs w:val="24"/>
        </w:rPr>
        <w:t>Fax No.</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1838EE9" w14:textId="77777777" w:rsidR="00135DEE" w:rsidRDefault="00135DEE" w:rsidP="00135DEE">
      <w:pPr>
        <w:pStyle w:val="ListParagraph"/>
        <w:spacing w:after="120" w:line="360" w:lineRule="auto"/>
        <w:ind w:left="3870" w:firstLine="450"/>
        <w:rPr>
          <w:sz w:val="24"/>
          <w:szCs w:val="24"/>
          <w:u w:val="single"/>
        </w:rPr>
      </w:pPr>
      <w:r>
        <w:rPr>
          <w:sz w:val="24"/>
          <w:szCs w:val="24"/>
        </w:rPr>
        <w:t xml:space="preserve"> Name of the authorized person: </w:t>
      </w:r>
      <w:r>
        <w:rPr>
          <w:sz w:val="24"/>
          <w:szCs w:val="24"/>
          <w:u w:val="single"/>
        </w:rPr>
        <w:tab/>
        <w:t>_______</w:t>
      </w:r>
    </w:p>
    <w:p w14:paraId="2F0E2908" w14:textId="77777777" w:rsidR="00135DEE" w:rsidRDefault="00135DEE" w:rsidP="00135DEE">
      <w:pPr>
        <w:pStyle w:val="ListParagraph"/>
        <w:spacing w:after="120" w:line="360" w:lineRule="auto"/>
        <w:ind w:left="3870" w:firstLine="450"/>
        <w:rPr>
          <w:sz w:val="24"/>
          <w:szCs w:val="24"/>
          <w:u w:val="single"/>
        </w:rPr>
      </w:pPr>
      <w:r>
        <w:rPr>
          <w:sz w:val="24"/>
          <w:szCs w:val="24"/>
        </w:rPr>
        <w:t xml:space="preserve">Signature: </w:t>
      </w:r>
      <w:r>
        <w:rPr>
          <w:sz w:val="24"/>
          <w:szCs w:val="24"/>
          <w:u w:val="single"/>
        </w:rPr>
        <w:tab/>
      </w:r>
      <w:r>
        <w:rPr>
          <w:sz w:val="24"/>
          <w:szCs w:val="24"/>
          <w:u w:val="single"/>
        </w:rPr>
        <w:tab/>
      </w:r>
      <w:r>
        <w:rPr>
          <w:sz w:val="24"/>
          <w:szCs w:val="24"/>
          <w:u w:val="single"/>
        </w:rPr>
        <w:tab/>
      </w:r>
    </w:p>
    <w:p w14:paraId="4D48EE13" w14:textId="77777777" w:rsidR="00135DEE" w:rsidRDefault="00135DEE" w:rsidP="00135DEE">
      <w:pPr>
        <w:pStyle w:val="ListParagraph"/>
        <w:spacing w:after="120" w:line="360" w:lineRule="auto"/>
        <w:ind w:left="3870" w:firstLine="450"/>
        <w:rPr>
          <w:sz w:val="24"/>
          <w:szCs w:val="24"/>
          <w:u w:val="single"/>
        </w:rPr>
      </w:pPr>
      <w:r>
        <w:rPr>
          <w:sz w:val="24"/>
          <w:szCs w:val="24"/>
        </w:rPr>
        <w:t xml:space="preserve">Designation of authorized person: </w:t>
      </w:r>
      <w:r>
        <w:rPr>
          <w:sz w:val="24"/>
          <w:szCs w:val="24"/>
          <w:u w:val="single"/>
        </w:rPr>
        <w:tab/>
      </w:r>
      <w:r>
        <w:rPr>
          <w:sz w:val="24"/>
          <w:szCs w:val="24"/>
          <w:u w:val="single"/>
        </w:rPr>
        <w:tab/>
      </w:r>
    </w:p>
    <w:p w14:paraId="01E22FE7" w14:textId="77777777" w:rsidR="00135DEE" w:rsidRDefault="00135DEE" w:rsidP="00135DEE">
      <w:pPr>
        <w:pStyle w:val="ListParagraph"/>
        <w:spacing w:after="120" w:line="360" w:lineRule="auto"/>
        <w:ind w:left="3690" w:firstLine="630"/>
        <w:rPr>
          <w:sz w:val="24"/>
          <w:szCs w:val="24"/>
          <w:u w:val="single"/>
        </w:rPr>
      </w:pPr>
      <w:r>
        <w:rPr>
          <w:sz w:val="24"/>
          <w:szCs w:val="24"/>
        </w:rPr>
        <w:t xml:space="preserve">Stamp of the Firm: </w:t>
      </w:r>
      <w:r>
        <w:rPr>
          <w:sz w:val="24"/>
          <w:szCs w:val="24"/>
          <w:u w:val="single"/>
        </w:rPr>
        <w:tab/>
      </w:r>
      <w:r>
        <w:rPr>
          <w:sz w:val="24"/>
          <w:szCs w:val="24"/>
          <w:u w:val="single"/>
        </w:rPr>
        <w:tab/>
      </w:r>
      <w:r>
        <w:rPr>
          <w:sz w:val="24"/>
          <w:szCs w:val="24"/>
          <w:u w:val="single"/>
        </w:rPr>
        <w:tab/>
      </w:r>
      <w:r>
        <w:rPr>
          <w:sz w:val="24"/>
          <w:szCs w:val="24"/>
          <w:u w:val="single"/>
        </w:rPr>
        <w:tab/>
      </w:r>
    </w:p>
    <w:p w14:paraId="5D545661" w14:textId="77777777" w:rsidR="00135DEE" w:rsidRDefault="00135DEE" w:rsidP="00135DEE">
      <w:pPr>
        <w:pStyle w:val="ListParagraph"/>
        <w:spacing w:after="120" w:line="360" w:lineRule="auto"/>
        <w:ind w:left="3690" w:firstLine="630"/>
        <w:rPr>
          <w:sz w:val="24"/>
          <w:szCs w:val="24"/>
          <w:u w:val="single"/>
        </w:rPr>
      </w:pPr>
      <w:r>
        <w:rPr>
          <w:sz w:val="24"/>
          <w:szCs w:val="24"/>
        </w:rPr>
        <w:t>Dated:</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782C08E" w14:textId="77777777" w:rsidR="00135DEE" w:rsidRDefault="00135DEE" w:rsidP="00135DEE">
      <w:pPr>
        <w:pStyle w:val="ListParagraph"/>
        <w:spacing w:after="120" w:line="360" w:lineRule="auto"/>
        <w:ind w:left="3690" w:firstLine="630"/>
        <w:rPr>
          <w:sz w:val="24"/>
          <w:szCs w:val="24"/>
        </w:rPr>
      </w:pPr>
    </w:p>
    <w:p w14:paraId="3E21AEA0" w14:textId="77777777" w:rsidR="00135DEE" w:rsidRDefault="00135DEE" w:rsidP="00135DEE">
      <w:pPr>
        <w:spacing w:after="120" w:line="240" w:lineRule="auto"/>
        <w:rPr>
          <w:b/>
          <w:sz w:val="24"/>
          <w:szCs w:val="24"/>
        </w:rPr>
      </w:pPr>
      <w:r>
        <w:rPr>
          <w:b/>
          <w:sz w:val="24"/>
          <w:szCs w:val="24"/>
        </w:rPr>
        <w:t>Witness No. 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Witness No. 2</w:t>
      </w:r>
    </w:p>
    <w:p w14:paraId="2D34FBF4" w14:textId="77777777" w:rsidR="00135DEE" w:rsidRDefault="00135DEE" w:rsidP="00135DEE">
      <w:pPr>
        <w:spacing w:after="120" w:line="240" w:lineRule="auto"/>
        <w:rPr>
          <w:sz w:val="24"/>
          <w:szCs w:val="24"/>
          <w:u w:val="single"/>
        </w:rPr>
      </w:pPr>
      <w:r>
        <w:rPr>
          <w:sz w:val="24"/>
          <w:szCs w:val="24"/>
        </w:rPr>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4B29296" w14:textId="77777777" w:rsidR="00135DEE" w:rsidRDefault="00135DEE" w:rsidP="00135DEE">
      <w:pPr>
        <w:spacing w:after="120" w:line="240" w:lineRule="auto"/>
        <w:rPr>
          <w:sz w:val="24"/>
          <w:szCs w:val="24"/>
          <w:u w:val="single"/>
        </w:rPr>
      </w:pPr>
      <w:r>
        <w:rPr>
          <w:sz w:val="24"/>
          <w:szCs w:val="24"/>
        </w:rPr>
        <w:t>Signature:</w:t>
      </w:r>
      <w:r>
        <w:rPr>
          <w:sz w:val="24"/>
          <w:szCs w:val="24"/>
          <w:u w:val="single"/>
        </w:rPr>
        <w:tab/>
      </w:r>
      <w:r>
        <w:rPr>
          <w:sz w:val="24"/>
          <w:szCs w:val="24"/>
          <w:u w:val="single"/>
        </w:rPr>
        <w:tab/>
      </w:r>
      <w:r>
        <w:rPr>
          <w:sz w:val="24"/>
          <w:szCs w:val="24"/>
          <w:u w:val="single"/>
        </w:rPr>
        <w:tab/>
      </w:r>
      <w:r>
        <w:rPr>
          <w:sz w:val="24"/>
          <w:szCs w:val="24"/>
        </w:rPr>
        <w:tab/>
      </w:r>
      <w:r>
        <w:rPr>
          <w:sz w:val="24"/>
          <w:szCs w:val="24"/>
        </w:rPr>
        <w:tab/>
        <w:t>Signature:</w:t>
      </w:r>
      <w:r>
        <w:rPr>
          <w:sz w:val="24"/>
          <w:szCs w:val="24"/>
          <w:u w:val="single"/>
        </w:rPr>
        <w:tab/>
      </w:r>
      <w:r>
        <w:rPr>
          <w:sz w:val="24"/>
          <w:szCs w:val="24"/>
          <w:u w:val="single"/>
        </w:rPr>
        <w:tab/>
      </w:r>
      <w:r>
        <w:rPr>
          <w:sz w:val="24"/>
          <w:szCs w:val="24"/>
          <w:u w:val="single"/>
        </w:rPr>
        <w:tab/>
      </w:r>
    </w:p>
    <w:p w14:paraId="31AE6141" w14:textId="77777777" w:rsidR="00135DEE" w:rsidRDefault="00135DEE" w:rsidP="00135DEE">
      <w:pPr>
        <w:spacing w:after="120" w:line="240" w:lineRule="auto"/>
        <w:rPr>
          <w:sz w:val="24"/>
          <w:szCs w:val="24"/>
          <w:u w:val="single"/>
        </w:rPr>
      </w:pPr>
      <w:r>
        <w:rPr>
          <w:sz w:val="24"/>
          <w:szCs w:val="24"/>
        </w:rPr>
        <w:t>CNIC No:</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CNIC No:</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9D5CF83" w14:textId="77777777" w:rsidR="0092372B" w:rsidRDefault="0092372B" w:rsidP="00135DEE">
      <w:pPr>
        <w:rPr>
          <w:b/>
          <w:sz w:val="28"/>
          <w:szCs w:val="24"/>
        </w:rPr>
      </w:pPr>
    </w:p>
    <w:p w14:paraId="6A868058" w14:textId="77777777" w:rsidR="0092372B" w:rsidRDefault="0092372B" w:rsidP="00135DEE">
      <w:pPr>
        <w:rPr>
          <w:b/>
          <w:sz w:val="28"/>
          <w:szCs w:val="24"/>
        </w:rPr>
      </w:pPr>
    </w:p>
    <w:p w14:paraId="44F6B32B" w14:textId="77777777" w:rsidR="0092372B" w:rsidRDefault="0092372B" w:rsidP="00135DEE">
      <w:pPr>
        <w:rPr>
          <w:b/>
          <w:sz w:val="28"/>
          <w:szCs w:val="24"/>
        </w:rPr>
      </w:pPr>
    </w:p>
    <w:p w14:paraId="4744547C" w14:textId="77777777" w:rsidR="0092372B" w:rsidRDefault="0092372B" w:rsidP="00135DEE">
      <w:pPr>
        <w:rPr>
          <w:b/>
          <w:sz w:val="28"/>
          <w:szCs w:val="24"/>
        </w:rPr>
      </w:pPr>
    </w:p>
    <w:p w14:paraId="2369E70D" w14:textId="77777777" w:rsidR="008728EE" w:rsidRDefault="008728EE" w:rsidP="00135DEE">
      <w:pPr>
        <w:rPr>
          <w:b/>
          <w:sz w:val="28"/>
          <w:szCs w:val="24"/>
        </w:rPr>
      </w:pPr>
    </w:p>
    <w:p w14:paraId="30D19492" w14:textId="77777777" w:rsidR="008728EE" w:rsidRDefault="008728EE" w:rsidP="00135DEE">
      <w:pPr>
        <w:rPr>
          <w:b/>
          <w:sz w:val="28"/>
          <w:szCs w:val="24"/>
        </w:rPr>
      </w:pPr>
    </w:p>
    <w:p w14:paraId="733D7D60" w14:textId="77777777" w:rsidR="008728EE" w:rsidRDefault="008728EE" w:rsidP="00135DEE">
      <w:pPr>
        <w:rPr>
          <w:b/>
          <w:sz w:val="28"/>
          <w:szCs w:val="24"/>
        </w:rPr>
      </w:pPr>
    </w:p>
    <w:p w14:paraId="18FFD200" w14:textId="77777777" w:rsidR="00135DEE" w:rsidRDefault="00135DEE" w:rsidP="00135DEE">
      <w:pPr>
        <w:rPr>
          <w:b/>
          <w:sz w:val="24"/>
          <w:szCs w:val="24"/>
        </w:rPr>
      </w:pPr>
      <w:r>
        <w:rPr>
          <w:b/>
          <w:sz w:val="28"/>
          <w:szCs w:val="24"/>
        </w:rPr>
        <w:lastRenderedPageBreak/>
        <w:t>Section – VI</w:t>
      </w:r>
      <w:r>
        <w:rPr>
          <w:b/>
          <w:sz w:val="28"/>
          <w:szCs w:val="24"/>
        </w:rPr>
        <w:tab/>
      </w:r>
      <w:r>
        <w:rPr>
          <w:b/>
          <w:sz w:val="28"/>
          <w:szCs w:val="24"/>
        </w:rPr>
        <w:tab/>
      </w:r>
      <w:r>
        <w:rPr>
          <w:b/>
          <w:sz w:val="28"/>
          <w:szCs w:val="24"/>
        </w:rPr>
        <w:tab/>
        <w:t>DELIVERY TIME</w:t>
      </w:r>
    </w:p>
    <w:p w14:paraId="292802DF" w14:textId="77777777" w:rsidR="00135DEE" w:rsidRDefault="00135DEE" w:rsidP="00135DEE">
      <w:pPr>
        <w:tabs>
          <w:tab w:val="left" w:pos="960"/>
        </w:tabs>
        <w:spacing w:after="120" w:line="240" w:lineRule="auto"/>
        <w:jc w:val="both"/>
        <w:rPr>
          <w:sz w:val="24"/>
          <w:szCs w:val="24"/>
        </w:rPr>
      </w:pPr>
      <w:r>
        <w:rPr>
          <w:sz w:val="24"/>
          <w:szCs w:val="24"/>
        </w:rPr>
        <w:tab/>
      </w:r>
    </w:p>
    <w:p w14:paraId="7F02F9AD" w14:textId="77777777" w:rsidR="00135DEE" w:rsidRDefault="00135DEE" w:rsidP="00135DEE">
      <w:pPr>
        <w:pStyle w:val="ListParagraph"/>
        <w:numPr>
          <w:ilvl w:val="0"/>
          <w:numId w:val="8"/>
        </w:numPr>
        <w:spacing w:after="240" w:line="360" w:lineRule="auto"/>
        <w:ind w:left="547"/>
        <w:jc w:val="both"/>
        <w:rPr>
          <w:sz w:val="24"/>
          <w:szCs w:val="24"/>
        </w:rPr>
      </w:pPr>
      <w:r>
        <w:rPr>
          <w:sz w:val="24"/>
          <w:szCs w:val="24"/>
        </w:rPr>
        <w:t xml:space="preserve">The successful supplier / firm will be bound to supply the required items within 30 days for local items and 90 Items for imported items of the receipt of supply order.  In case of delay in supply within stipulated time then penalty @ 2% per week will be imposed for first 04 weeks and thereafter@ 4% per week in the subsequent period. </w:t>
      </w:r>
    </w:p>
    <w:p w14:paraId="30316BCB" w14:textId="77777777" w:rsidR="00135DEE" w:rsidRDefault="00135DEE" w:rsidP="00135DEE">
      <w:pPr>
        <w:pStyle w:val="ListParagraph"/>
        <w:spacing w:after="120" w:line="240" w:lineRule="auto"/>
        <w:ind w:left="540"/>
        <w:jc w:val="both"/>
        <w:rPr>
          <w:sz w:val="24"/>
          <w:szCs w:val="24"/>
        </w:rPr>
      </w:pPr>
    </w:p>
    <w:p w14:paraId="73010DA7" w14:textId="77777777" w:rsidR="00135DEE" w:rsidRDefault="00135DEE" w:rsidP="00135DEE">
      <w:pPr>
        <w:pStyle w:val="ListParagraph"/>
        <w:spacing w:after="120" w:line="240" w:lineRule="auto"/>
        <w:ind w:left="540"/>
        <w:jc w:val="both"/>
        <w:rPr>
          <w:sz w:val="24"/>
          <w:szCs w:val="24"/>
        </w:rPr>
      </w:pPr>
    </w:p>
    <w:p w14:paraId="0A75C7BE" w14:textId="77777777" w:rsidR="00135DEE" w:rsidRDefault="00135DEE" w:rsidP="00135DEE">
      <w:pPr>
        <w:spacing w:after="120" w:line="240" w:lineRule="auto"/>
        <w:jc w:val="both"/>
        <w:rPr>
          <w:b/>
          <w:sz w:val="28"/>
          <w:szCs w:val="24"/>
        </w:rPr>
      </w:pPr>
      <w:r>
        <w:rPr>
          <w:b/>
          <w:sz w:val="28"/>
          <w:szCs w:val="24"/>
        </w:rPr>
        <w:t>Section – VII</w:t>
      </w:r>
      <w:r>
        <w:rPr>
          <w:b/>
          <w:sz w:val="28"/>
          <w:szCs w:val="24"/>
        </w:rPr>
        <w:tab/>
      </w:r>
      <w:r>
        <w:rPr>
          <w:b/>
          <w:sz w:val="28"/>
          <w:szCs w:val="24"/>
        </w:rPr>
        <w:tab/>
        <w:t>QUALIFICATION CRITERIA</w:t>
      </w:r>
    </w:p>
    <w:p w14:paraId="637C721A" w14:textId="77777777" w:rsidR="00135DEE" w:rsidRDefault="00135DEE" w:rsidP="00135DEE">
      <w:pPr>
        <w:spacing w:after="120" w:line="240" w:lineRule="auto"/>
        <w:jc w:val="both"/>
        <w:rPr>
          <w:sz w:val="24"/>
          <w:szCs w:val="24"/>
        </w:rPr>
      </w:pPr>
    </w:p>
    <w:p w14:paraId="3832447C" w14:textId="77777777" w:rsidR="00135DEE" w:rsidRDefault="00135DEE" w:rsidP="00135DEE">
      <w:pPr>
        <w:spacing w:after="120" w:line="240" w:lineRule="auto"/>
        <w:ind w:firstLine="720"/>
        <w:jc w:val="both"/>
        <w:rPr>
          <w:sz w:val="24"/>
          <w:szCs w:val="24"/>
        </w:rPr>
      </w:pPr>
      <w:r>
        <w:rPr>
          <w:sz w:val="24"/>
          <w:szCs w:val="24"/>
        </w:rPr>
        <w:t>As stated in Section – II (Terms and Conditions/Instructions to Bidders)</w:t>
      </w:r>
    </w:p>
    <w:p w14:paraId="7B7A183E" w14:textId="77777777" w:rsidR="00135DEE" w:rsidRDefault="00135DEE" w:rsidP="00135DEE">
      <w:pPr>
        <w:spacing w:after="120" w:line="240" w:lineRule="auto"/>
        <w:jc w:val="both"/>
        <w:rPr>
          <w:sz w:val="24"/>
          <w:szCs w:val="24"/>
        </w:rPr>
      </w:pPr>
    </w:p>
    <w:p w14:paraId="16010281" w14:textId="77777777" w:rsidR="00135DEE" w:rsidRDefault="00135DEE" w:rsidP="00135DEE">
      <w:pPr>
        <w:spacing w:after="120" w:line="240" w:lineRule="auto"/>
        <w:jc w:val="both"/>
        <w:rPr>
          <w:sz w:val="24"/>
          <w:szCs w:val="24"/>
        </w:rPr>
      </w:pPr>
    </w:p>
    <w:p w14:paraId="3FC9CBA1" w14:textId="77777777" w:rsidR="00135DEE" w:rsidRDefault="00135DEE" w:rsidP="00135DEE">
      <w:pPr>
        <w:spacing w:after="120" w:line="240" w:lineRule="auto"/>
        <w:jc w:val="both"/>
        <w:rPr>
          <w:b/>
          <w:sz w:val="28"/>
          <w:szCs w:val="24"/>
        </w:rPr>
      </w:pPr>
      <w:r>
        <w:rPr>
          <w:b/>
          <w:sz w:val="28"/>
          <w:szCs w:val="24"/>
        </w:rPr>
        <w:t>Section – VIII</w:t>
      </w:r>
      <w:r>
        <w:rPr>
          <w:b/>
          <w:sz w:val="28"/>
          <w:szCs w:val="24"/>
        </w:rPr>
        <w:tab/>
      </w:r>
      <w:r>
        <w:rPr>
          <w:b/>
          <w:sz w:val="28"/>
          <w:szCs w:val="24"/>
        </w:rPr>
        <w:tab/>
        <w:t>BIDS EVALUATION CRITERIA</w:t>
      </w:r>
    </w:p>
    <w:p w14:paraId="3B95C53E" w14:textId="77777777" w:rsidR="00135DEE" w:rsidRDefault="00135DEE" w:rsidP="00135DEE">
      <w:pPr>
        <w:spacing w:after="120" w:line="240" w:lineRule="auto"/>
        <w:jc w:val="both"/>
        <w:rPr>
          <w:sz w:val="24"/>
          <w:szCs w:val="24"/>
        </w:rPr>
      </w:pPr>
    </w:p>
    <w:p w14:paraId="7BBCA89F" w14:textId="77777777" w:rsidR="00135DEE" w:rsidRDefault="00135DEE" w:rsidP="00135DEE">
      <w:pPr>
        <w:spacing w:after="120" w:line="360" w:lineRule="auto"/>
        <w:jc w:val="both"/>
        <w:rPr>
          <w:sz w:val="24"/>
          <w:szCs w:val="24"/>
        </w:rPr>
      </w:pPr>
      <w:r>
        <w:rPr>
          <w:sz w:val="24"/>
          <w:szCs w:val="24"/>
        </w:rPr>
        <w:t>The awards of contract would be based strictly on the specification provided in the bidding documents and quality of the items and not only on the basis of lowest rates.</w:t>
      </w:r>
    </w:p>
    <w:p w14:paraId="0F9DD872" w14:textId="77777777" w:rsidR="00135DEE" w:rsidRDefault="00135DEE" w:rsidP="00135DEE">
      <w:pPr>
        <w:spacing w:after="120" w:line="360" w:lineRule="auto"/>
        <w:jc w:val="both"/>
        <w:rPr>
          <w:sz w:val="24"/>
          <w:szCs w:val="24"/>
        </w:rPr>
      </w:pPr>
    </w:p>
    <w:p w14:paraId="35854A7B" w14:textId="77777777" w:rsidR="00135DEE" w:rsidRDefault="00135DEE" w:rsidP="00135DEE">
      <w:pPr>
        <w:spacing w:after="120" w:line="240" w:lineRule="auto"/>
        <w:jc w:val="both"/>
        <w:rPr>
          <w:b/>
          <w:sz w:val="28"/>
          <w:szCs w:val="24"/>
        </w:rPr>
      </w:pPr>
      <w:r>
        <w:rPr>
          <w:b/>
          <w:sz w:val="28"/>
          <w:szCs w:val="24"/>
        </w:rPr>
        <w:t>Section –I X</w:t>
      </w:r>
      <w:r>
        <w:rPr>
          <w:b/>
          <w:sz w:val="28"/>
          <w:szCs w:val="24"/>
        </w:rPr>
        <w:tab/>
      </w:r>
      <w:r>
        <w:rPr>
          <w:b/>
          <w:sz w:val="28"/>
          <w:szCs w:val="24"/>
        </w:rPr>
        <w:tab/>
      </w:r>
      <w:r>
        <w:rPr>
          <w:b/>
          <w:sz w:val="28"/>
          <w:szCs w:val="24"/>
        </w:rPr>
        <w:tab/>
        <w:t>BID VALIDITY</w:t>
      </w:r>
    </w:p>
    <w:p w14:paraId="55872BF2" w14:textId="77777777" w:rsidR="00135DEE" w:rsidRDefault="00135DEE" w:rsidP="00135DEE">
      <w:pPr>
        <w:spacing w:after="120" w:line="240" w:lineRule="auto"/>
        <w:jc w:val="both"/>
        <w:rPr>
          <w:sz w:val="24"/>
          <w:szCs w:val="24"/>
        </w:rPr>
      </w:pPr>
    </w:p>
    <w:p w14:paraId="3DADC5E5" w14:textId="77777777" w:rsidR="00786FF9" w:rsidRDefault="00786FF9" w:rsidP="00786FF9">
      <w:pPr>
        <w:spacing w:after="120" w:line="240" w:lineRule="auto"/>
        <w:ind w:firstLine="720"/>
        <w:jc w:val="both"/>
        <w:rPr>
          <w:sz w:val="24"/>
          <w:szCs w:val="24"/>
        </w:rPr>
      </w:pPr>
      <w:r>
        <w:rPr>
          <w:sz w:val="24"/>
          <w:szCs w:val="24"/>
        </w:rPr>
        <w:t>The price bid will remain valid up to 30-12-2017</w:t>
      </w:r>
    </w:p>
    <w:p w14:paraId="4E8DBA02" w14:textId="77777777" w:rsidR="00135DEE" w:rsidRDefault="00135DEE" w:rsidP="00135DEE"/>
    <w:p w14:paraId="2E25B412" w14:textId="77777777" w:rsidR="00135DEE" w:rsidRDefault="00135DEE" w:rsidP="00135DEE"/>
    <w:p w14:paraId="7779EC1B" w14:textId="77777777" w:rsidR="00A17508" w:rsidRDefault="00A17508"/>
    <w:sectPr w:rsidR="00A17508" w:rsidSect="00E06C9C">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A2B22F1" w14:textId="77777777" w:rsidR="004C6142" w:rsidRDefault="004C6142" w:rsidP="00081FAD">
      <w:pPr>
        <w:spacing w:after="0" w:line="240" w:lineRule="auto"/>
      </w:pPr>
      <w:r>
        <w:separator/>
      </w:r>
    </w:p>
  </w:endnote>
  <w:endnote w:type="continuationSeparator" w:id="0">
    <w:p w14:paraId="467B0D7A" w14:textId="77777777" w:rsidR="004C6142" w:rsidRDefault="004C6142" w:rsidP="0008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lgerian">
    <w:altName w:val="Imprint MT Shadow"/>
    <w:charset w:val="00"/>
    <w:family w:val="decorative"/>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5045"/>
      <w:docPartObj>
        <w:docPartGallery w:val="Page Numbers (Bottom of Page)"/>
        <w:docPartUnique/>
      </w:docPartObj>
    </w:sdtPr>
    <w:sdtEndPr/>
    <w:sdtContent>
      <w:sdt>
        <w:sdtPr>
          <w:id w:val="565050477"/>
          <w:docPartObj>
            <w:docPartGallery w:val="Page Numbers (Top of Page)"/>
            <w:docPartUnique/>
          </w:docPartObj>
        </w:sdtPr>
        <w:sdtEndPr/>
        <w:sdtContent>
          <w:p w14:paraId="290CC2C4" w14:textId="77777777" w:rsidR="00775480" w:rsidRDefault="00775480" w:rsidP="00411F08">
            <w:pPr>
              <w:pStyle w:val="Footer"/>
              <w:ind w:left="2520" w:firstLine="4680"/>
              <w:jc w:val="center"/>
            </w:pPr>
            <w:r>
              <w:t xml:space="preserve">Page </w:t>
            </w:r>
            <w:r w:rsidR="009C42F3">
              <w:rPr>
                <w:b/>
                <w:sz w:val="24"/>
                <w:szCs w:val="24"/>
              </w:rPr>
              <w:fldChar w:fldCharType="begin"/>
            </w:r>
            <w:r>
              <w:rPr>
                <w:b/>
              </w:rPr>
              <w:instrText xml:space="preserve"> PAGE </w:instrText>
            </w:r>
            <w:r w:rsidR="009C42F3">
              <w:rPr>
                <w:b/>
                <w:sz w:val="24"/>
                <w:szCs w:val="24"/>
              </w:rPr>
              <w:fldChar w:fldCharType="separate"/>
            </w:r>
            <w:r w:rsidR="005D03EB">
              <w:rPr>
                <w:b/>
                <w:noProof/>
              </w:rPr>
              <w:t>2</w:t>
            </w:r>
            <w:r w:rsidR="009C42F3">
              <w:rPr>
                <w:b/>
                <w:sz w:val="24"/>
                <w:szCs w:val="24"/>
              </w:rPr>
              <w:fldChar w:fldCharType="end"/>
            </w:r>
            <w:r>
              <w:t xml:space="preserve"> of </w:t>
            </w:r>
            <w:r w:rsidR="009C42F3">
              <w:rPr>
                <w:b/>
                <w:sz w:val="24"/>
                <w:szCs w:val="24"/>
              </w:rPr>
              <w:fldChar w:fldCharType="begin"/>
            </w:r>
            <w:r>
              <w:rPr>
                <w:b/>
              </w:rPr>
              <w:instrText xml:space="preserve"> NUMPAGES  </w:instrText>
            </w:r>
            <w:r w:rsidR="009C42F3">
              <w:rPr>
                <w:b/>
                <w:sz w:val="24"/>
                <w:szCs w:val="24"/>
              </w:rPr>
              <w:fldChar w:fldCharType="separate"/>
            </w:r>
            <w:r w:rsidR="005D03EB">
              <w:rPr>
                <w:b/>
                <w:noProof/>
              </w:rPr>
              <w:t>15</w:t>
            </w:r>
            <w:r w:rsidR="009C42F3">
              <w:rPr>
                <w:b/>
                <w:sz w:val="24"/>
                <w:szCs w:val="24"/>
              </w:rPr>
              <w:fldChar w:fldCharType="end"/>
            </w:r>
          </w:p>
        </w:sdtContent>
      </w:sdt>
    </w:sdtContent>
  </w:sdt>
  <w:p w14:paraId="69989119" w14:textId="77777777" w:rsidR="00775480" w:rsidRDefault="007754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3DF0B" w14:textId="77777777" w:rsidR="00775480" w:rsidRDefault="003461A1">
    <w:pPr>
      <w:pStyle w:val="Footer"/>
    </w:pPr>
    <w:r>
      <w:tab/>
      <w:t xml:space="preserve">                                                                                                                                                </w:t>
    </w:r>
    <w:r w:rsidR="00E02380">
      <w:t xml:space="preserve">                   pages 1 of 13</w:t>
    </w:r>
    <w:r w:rsidR="00775480">
      <w:tab/>
    </w:r>
    <w:r w:rsidR="00775480">
      <w:tab/>
    </w:r>
  </w:p>
  <w:p w14:paraId="721066F6" w14:textId="77777777" w:rsidR="00775480" w:rsidRDefault="007754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F903885" w14:textId="77777777" w:rsidR="004C6142" w:rsidRDefault="004C6142" w:rsidP="00081FAD">
      <w:pPr>
        <w:spacing w:after="0" w:line="240" w:lineRule="auto"/>
      </w:pPr>
      <w:r>
        <w:separator/>
      </w:r>
    </w:p>
  </w:footnote>
  <w:footnote w:type="continuationSeparator" w:id="0">
    <w:p w14:paraId="2127C333" w14:textId="77777777" w:rsidR="004C6142" w:rsidRDefault="004C6142" w:rsidP="00081FA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0F5ABB"/>
    <w:multiLevelType w:val="multilevel"/>
    <w:tmpl w:val="2006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F82849"/>
    <w:multiLevelType w:val="multilevel"/>
    <w:tmpl w:val="BD2004FC"/>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nsid w:val="0A74253D"/>
    <w:multiLevelType w:val="hybridMultilevel"/>
    <w:tmpl w:val="B3B6E94A"/>
    <w:lvl w:ilvl="0" w:tplc="0409000F">
      <w:start w:val="9"/>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D4261F"/>
    <w:multiLevelType w:val="hybridMultilevel"/>
    <w:tmpl w:val="454AB988"/>
    <w:lvl w:ilvl="0" w:tplc="A46064D2">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070837"/>
    <w:multiLevelType w:val="hybridMultilevel"/>
    <w:tmpl w:val="71DEF16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2F029D"/>
    <w:multiLevelType w:val="hybridMultilevel"/>
    <w:tmpl w:val="0A7EFEE8"/>
    <w:lvl w:ilvl="0" w:tplc="AD1CA2E0">
      <w:start w:val="1"/>
      <w:numFmt w:val="upperRoman"/>
      <w:lvlText w:val="%1."/>
      <w:lvlJc w:val="right"/>
      <w:pPr>
        <w:ind w:left="1260" w:hanging="36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424EF6"/>
    <w:multiLevelType w:val="hybridMultilevel"/>
    <w:tmpl w:val="EB7C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3396C"/>
    <w:multiLevelType w:val="hybridMultilevel"/>
    <w:tmpl w:val="753E6E0C"/>
    <w:lvl w:ilvl="0" w:tplc="1F3EE092">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EA26734"/>
    <w:multiLevelType w:val="hybridMultilevel"/>
    <w:tmpl w:val="FA2C01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166C5"/>
    <w:multiLevelType w:val="hybridMultilevel"/>
    <w:tmpl w:val="E2C668B4"/>
    <w:lvl w:ilvl="0" w:tplc="3314FA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495F4B"/>
    <w:multiLevelType w:val="hybridMultilevel"/>
    <w:tmpl w:val="86A02CC4"/>
    <w:lvl w:ilvl="0" w:tplc="38CE8E5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6E17322"/>
    <w:multiLevelType w:val="multilevel"/>
    <w:tmpl w:val="4DB2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B6C24"/>
    <w:multiLevelType w:val="hybridMultilevel"/>
    <w:tmpl w:val="71927CD4"/>
    <w:lvl w:ilvl="0" w:tplc="53FEB13C">
      <w:start w:val="1"/>
      <w:numFmt w:val="lowerLetter"/>
      <w:lvlText w:val="%1."/>
      <w:lvlJc w:val="left"/>
      <w:pPr>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13360A4"/>
    <w:multiLevelType w:val="multilevel"/>
    <w:tmpl w:val="74D0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F47BB"/>
    <w:multiLevelType w:val="hybridMultilevel"/>
    <w:tmpl w:val="120E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E31F6B"/>
    <w:multiLevelType w:val="multilevel"/>
    <w:tmpl w:val="E75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1037B8"/>
    <w:multiLevelType w:val="multilevel"/>
    <w:tmpl w:val="7FB0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4E573C"/>
    <w:multiLevelType w:val="hybridMultilevel"/>
    <w:tmpl w:val="4A24D986"/>
    <w:lvl w:ilvl="0" w:tplc="286AF220">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EA50337"/>
    <w:multiLevelType w:val="hybridMultilevel"/>
    <w:tmpl w:val="C1A4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4027D8"/>
    <w:multiLevelType w:val="hybridMultilevel"/>
    <w:tmpl w:val="A22292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AC24652"/>
    <w:multiLevelType w:val="hybridMultilevel"/>
    <w:tmpl w:val="E9A8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11"/>
  </w:num>
  <w:num w:numId="12">
    <w:abstractNumId w:val="15"/>
  </w:num>
  <w:num w:numId="13">
    <w:abstractNumId w:val="2"/>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 w:numId="19">
    <w:abstractNumId w:val="0"/>
  </w:num>
  <w:num w:numId="20">
    <w:abstractNumId w:val="20"/>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5DEE"/>
    <w:rsid w:val="00001682"/>
    <w:rsid w:val="00024697"/>
    <w:rsid w:val="000411E9"/>
    <w:rsid w:val="00054898"/>
    <w:rsid w:val="00081FAD"/>
    <w:rsid w:val="00093650"/>
    <w:rsid w:val="000A07E8"/>
    <w:rsid w:val="000A2DEA"/>
    <w:rsid w:val="000B11D0"/>
    <w:rsid w:val="000B6285"/>
    <w:rsid w:val="000C4A8D"/>
    <w:rsid w:val="000D7DA5"/>
    <w:rsid w:val="00101012"/>
    <w:rsid w:val="00102DD9"/>
    <w:rsid w:val="00105663"/>
    <w:rsid w:val="001068D2"/>
    <w:rsid w:val="00134D3D"/>
    <w:rsid w:val="00135DEE"/>
    <w:rsid w:val="00150953"/>
    <w:rsid w:val="00162169"/>
    <w:rsid w:val="001633ED"/>
    <w:rsid w:val="001830D6"/>
    <w:rsid w:val="001F1C01"/>
    <w:rsid w:val="001F50D3"/>
    <w:rsid w:val="00201DD0"/>
    <w:rsid w:val="002635EB"/>
    <w:rsid w:val="0027338F"/>
    <w:rsid w:val="002828B0"/>
    <w:rsid w:val="002B00B3"/>
    <w:rsid w:val="002B0EC9"/>
    <w:rsid w:val="002D56BD"/>
    <w:rsid w:val="002E7B94"/>
    <w:rsid w:val="00303934"/>
    <w:rsid w:val="00306218"/>
    <w:rsid w:val="00306901"/>
    <w:rsid w:val="003123D3"/>
    <w:rsid w:val="00327804"/>
    <w:rsid w:val="00332B03"/>
    <w:rsid w:val="003461A1"/>
    <w:rsid w:val="00385A26"/>
    <w:rsid w:val="00394C4C"/>
    <w:rsid w:val="003A1258"/>
    <w:rsid w:val="003A1F3B"/>
    <w:rsid w:val="003B5AB2"/>
    <w:rsid w:val="003C3C9B"/>
    <w:rsid w:val="003E0C57"/>
    <w:rsid w:val="003E3126"/>
    <w:rsid w:val="003E3EF9"/>
    <w:rsid w:val="004046CE"/>
    <w:rsid w:val="00411F08"/>
    <w:rsid w:val="00427943"/>
    <w:rsid w:val="004438F6"/>
    <w:rsid w:val="00451B1F"/>
    <w:rsid w:val="004705B6"/>
    <w:rsid w:val="004A435A"/>
    <w:rsid w:val="004B6B65"/>
    <w:rsid w:val="004C6142"/>
    <w:rsid w:val="004C64FD"/>
    <w:rsid w:val="004E12CD"/>
    <w:rsid w:val="00533F01"/>
    <w:rsid w:val="00542505"/>
    <w:rsid w:val="00552600"/>
    <w:rsid w:val="00564359"/>
    <w:rsid w:val="005808EC"/>
    <w:rsid w:val="00581860"/>
    <w:rsid w:val="005A47B7"/>
    <w:rsid w:val="005B363F"/>
    <w:rsid w:val="005C4655"/>
    <w:rsid w:val="005C57A0"/>
    <w:rsid w:val="005C6FC4"/>
    <w:rsid w:val="005D03EB"/>
    <w:rsid w:val="005E4642"/>
    <w:rsid w:val="005E738B"/>
    <w:rsid w:val="005F2F79"/>
    <w:rsid w:val="00612EF8"/>
    <w:rsid w:val="006425D6"/>
    <w:rsid w:val="006472AD"/>
    <w:rsid w:val="006673B8"/>
    <w:rsid w:val="00675B9C"/>
    <w:rsid w:val="006B267A"/>
    <w:rsid w:val="006C3943"/>
    <w:rsid w:val="006D060C"/>
    <w:rsid w:val="006D1B02"/>
    <w:rsid w:val="006F3870"/>
    <w:rsid w:val="00716205"/>
    <w:rsid w:val="00724DE6"/>
    <w:rsid w:val="0073442D"/>
    <w:rsid w:val="00734DD6"/>
    <w:rsid w:val="00767965"/>
    <w:rsid w:val="00775480"/>
    <w:rsid w:val="007806EC"/>
    <w:rsid w:val="00783175"/>
    <w:rsid w:val="00786FF9"/>
    <w:rsid w:val="007B2536"/>
    <w:rsid w:val="007C4CE1"/>
    <w:rsid w:val="007D0B9E"/>
    <w:rsid w:val="007D15D9"/>
    <w:rsid w:val="007D2989"/>
    <w:rsid w:val="007D3F96"/>
    <w:rsid w:val="007D6B84"/>
    <w:rsid w:val="007E29BB"/>
    <w:rsid w:val="007E79E3"/>
    <w:rsid w:val="007F6D1F"/>
    <w:rsid w:val="00805043"/>
    <w:rsid w:val="00820B41"/>
    <w:rsid w:val="008211FB"/>
    <w:rsid w:val="0083519E"/>
    <w:rsid w:val="008639C4"/>
    <w:rsid w:val="008728EE"/>
    <w:rsid w:val="00895031"/>
    <w:rsid w:val="008A4516"/>
    <w:rsid w:val="008A6B9B"/>
    <w:rsid w:val="008C3990"/>
    <w:rsid w:val="008C5622"/>
    <w:rsid w:val="008E183B"/>
    <w:rsid w:val="008E2F6E"/>
    <w:rsid w:val="008F533E"/>
    <w:rsid w:val="00906B79"/>
    <w:rsid w:val="00907438"/>
    <w:rsid w:val="00913EBA"/>
    <w:rsid w:val="00921EDE"/>
    <w:rsid w:val="0092372B"/>
    <w:rsid w:val="009633D0"/>
    <w:rsid w:val="00964488"/>
    <w:rsid w:val="00981CB3"/>
    <w:rsid w:val="00990396"/>
    <w:rsid w:val="00993580"/>
    <w:rsid w:val="00993E77"/>
    <w:rsid w:val="00997B21"/>
    <w:rsid w:val="009C1669"/>
    <w:rsid w:val="009C42F3"/>
    <w:rsid w:val="009C5977"/>
    <w:rsid w:val="009F391C"/>
    <w:rsid w:val="009F49E8"/>
    <w:rsid w:val="00A04C0A"/>
    <w:rsid w:val="00A17508"/>
    <w:rsid w:val="00A17A85"/>
    <w:rsid w:val="00A2209E"/>
    <w:rsid w:val="00A255C0"/>
    <w:rsid w:val="00A25BD8"/>
    <w:rsid w:val="00AC327E"/>
    <w:rsid w:val="00AC7F9E"/>
    <w:rsid w:val="00AD2576"/>
    <w:rsid w:val="00AE209A"/>
    <w:rsid w:val="00AE352C"/>
    <w:rsid w:val="00B0652A"/>
    <w:rsid w:val="00B4221A"/>
    <w:rsid w:val="00B8004F"/>
    <w:rsid w:val="00B811E8"/>
    <w:rsid w:val="00B84FA2"/>
    <w:rsid w:val="00BA0CF0"/>
    <w:rsid w:val="00BB6463"/>
    <w:rsid w:val="00BB7711"/>
    <w:rsid w:val="00BC7BCE"/>
    <w:rsid w:val="00C104BF"/>
    <w:rsid w:val="00C1571D"/>
    <w:rsid w:val="00C21C22"/>
    <w:rsid w:val="00C23022"/>
    <w:rsid w:val="00C26A4F"/>
    <w:rsid w:val="00C42569"/>
    <w:rsid w:val="00C52AD0"/>
    <w:rsid w:val="00C579E4"/>
    <w:rsid w:val="00C60A76"/>
    <w:rsid w:val="00C65792"/>
    <w:rsid w:val="00C910B0"/>
    <w:rsid w:val="00C94E2A"/>
    <w:rsid w:val="00C96F16"/>
    <w:rsid w:val="00CA756C"/>
    <w:rsid w:val="00CB06DC"/>
    <w:rsid w:val="00CB53D9"/>
    <w:rsid w:val="00CC71F6"/>
    <w:rsid w:val="00CC737D"/>
    <w:rsid w:val="00CD4D74"/>
    <w:rsid w:val="00CD5A25"/>
    <w:rsid w:val="00CF011D"/>
    <w:rsid w:val="00CF1D15"/>
    <w:rsid w:val="00D01548"/>
    <w:rsid w:val="00D05480"/>
    <w:rsid w:val="00D256B3"/>
    <w:rsid w:val="00D37F3D"/>
    <w:rsid w:val="00D55CE5"/>
    <w:rsid w:val="00D60184"/>
    <w:rsid w:val="00D66AFC"/>
    <w:rsid w:val="00D8682A"/>
    <w:rsid w:val="00D90291"/>
    <w:rsid w:val="00DA0BB7"/>
    <w:rsid w:val="00DA65F8"/>
    <w:rsid w:val="00DB599A"/>
    <w:rsid w:val="00DB59DA"/>
    <w:rsid w:val="00DD41EF"/>
    <w:rsid w:val="00DD5482"/>
    <w:rsid w:val="00DD7FD1"/>
    <w:rsid w:val="00DE400B"/>
    <w:rsid w:val="00DF7D23"/>
    <w:rsid w:val="00E0000F"/>
    <w:rsid w:val="00E01F38"/>
    <w:rsid w:val="00E02380"/>
    <w:rsid w:val="00E06C9C"/>
    <w:rsid w:val="00E12AD6"/>
    <w:rsid w:val="00E14C22"/>
    <w:rsid w:val="00E24A7D"/>
    <w:rsid w:val="00E25631"/>
    <w:rsid w:val="00E52186"/>
    <w:rsid w:val="00E732CB"/>
    <w:rsid w:val="00E73E19"/>
    <w:rsid w:val="00E832BA"/>
    <w:rsid w:val="00E85928"/>
    <w:rsid w:val="00E9756C"/>
    <w:rsid w:val="00EB2A0E"/>
    <w:rsid w:val="00EC69E7"/>
    <w:rsid w:val="00ED48AA"/>
    <w:rsid w:val="00ED66C5"/>
    <w:rsid w:val="00EE0F1C"/>
    <w:rsid w:val="00F00739"/>
    <w:rsid w:val="00F077EF"/>
    <w:rsid w:val="00F1129D"/>
    <w:rsid w:val="00F20C6A"/>
    <w:rsid w:val="00F20DF9"/>
    <w:rsid w:val="00F33F6A"/>
    <w:rsid w:val="00F42BB1"/>
    <w:rsid w:val="00F54D18"/>
    <w:rsid w:val="00F857E0"/>
    <w:rsid w:val="00FB0178"/>
    <w:rsid w:val="00FC4CB2"/>
    <w:rsid w:val="00FD498B"/>
    <w:rsid w:val="00FF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353E8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D6"/>
  </w:style>
  <w:style w:type="paragraph" w:styleId="Heading1">
    <w:name w:val="heading 1"/>
    <w:basedOn w:val="Normal"/>
    <w:link w:val="Heading1Char"/>
    <w:qFormat/>
    <w:rsid w:val="005C57A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unhideWhenUsed/>
    <w:qFormat/>
    <w:rsid w:val="005C57A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DEE"/>
    <w:pPr>
      <w:spacing w:after="0" w:line="240" w:lineRule="auto"/>
    </w:pPr>
    <w:rPr>
      <w:rFonts w:eastAsiaTheme="minorHAnsi"/>
    </w:rPr>
  </w:style>
  <w:style w:type="paragraph" w:styleId="ListParagraph">
    <w:name w:val="List Paragraph"/>
    <w:basedOn w:val="Normal"/>
    <w:uiPriority w:val="34"/>
    <w:qFormat/>
    <w:rsid w:val="00135DEE"/>
    <w:pPr>
      <w:ind w:left="720"/>
      <w:contextualSpacing/>
    </w:pPr>
    <w:rPr>
      <w:rFonts w:eastAsiaTheme="minorHAnsi"/>
    </w:rPr>
  </w:style>
  <w:style w:type="table" w:styleId="TableGrid">
    <w:name w:val="Table Grid"/>
    <w:basedOn w:val="TableNormal"/>
    <w:uiPriority w:val="39"/>
    <w:rsid w:val="00135DE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DEE"/>
    <w:rPr>
      <w:rFonts w:ascii="Tahoma" w:hAnsi="Tahoma" w:cs="Tahoma"/>
      <w:sz w:val="16"/>
      <w:szCs w:val="16"/>
    </w:rPr>
  </w:style>
  <w:style w:type="paragraph" w:styleId="Header">
    <w:name w:val="header"/>
    <w:basedOn w:val="Normal"/>
    <w:link w:val="HeaderChar"/>
    <w:uiPriority w:val="99"/>
    <w:semiHidden/>
    <w:unhideWhenUsed/>
    <w:rsid w:val="00081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1FAD"/>
  </w:style>
  <w:style w:type="paragraph" w:styleId="Footer">
    <w:name w:val="footer"/>
    <w:basedOn w:val="Normal"/>
    <w:link w:val="FooterChar"/>
    <w:uiPriority w:val="99"/>
    <w:unhideWhenUsed/>
    <w:rsid w:val="0008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FAD"/>
  </w:style>
  <w:style w:type="character" w:customStyle="1" w:styleId="Heading1Char">
    <w:name w:val="Heading 1 Char"/>
    <w:basedOn w:val="DefaultParagraphFont"/>
    <w:link w:val="Heading1"/>
    <w:rsid w:val="005C57A0"/>
    <w:rPr>
      <w:rFonts w:ascii="Times New Roman" w:eastAsia="Times New Roman" w:hAnsi="Times New Roman" w:cs="Times New Roman"/>
      <w:b/>
      <w:bCs/>
      <w:kern w:val="36"/>
      <w:sz w:val="48"/>
      <w:szCs w:val="48"/>
      <w:lang w:val="en-GB" w:eastAsia="en-GB"/>
    </w:rPr>
  </w:style>
  <w:style w:type="character" w:customStyle="1" w:styleId="a-list-item">
    <w:name w:val="a-list-item"/>
    <w:basedOn w:val="DefaultParagraphFont"/>
    <w:rsid w:val="005C57A0"/>
  </w:style>
  <w:style w:type="character" w:customStyle="1" w:styleId="apple-converted-space">
    <w:name w:val="apple-converted-space"/>
    <w:basedOn w:val="DefaultParagraphFont"/>
    <w:rsid w:val="005C57A0"/>
  </w:style>
  <w:style w:type="character" w:customStyle="1" w:styleId="Heading4Char">
    <w:name w:val="Heading 4 Char"/>
    <w:basedOn w:val="DefaultParagraphFont"/>
    <w:link w:val="Heading4"/>
    <w:uiPriority w:val="9"/>
    <w:rsid w:val="005C57A0"/>
    <w:rPr>
      <w:rFonts w:asciiTheme="majorHAnsi" w:eastAsiaTheme="majorEastAsia" w:hAnsiTheme="majorHAnsi" w:cstheme="majorBidi"/>
      <w:b/>
      <w:bCs/>
      <w:i/>
      <w:iCs/>
      <w:color w:val="4F81BD" w:themeColor="accent1"/>
      <w:sz w:val="24"/>
      <w:szCs w:val="24"/>
      <w:lang w:val="en-GB" w:eastAsia="en-GB"/>
    </w:rPr>
  </w:style>
  <w:style w:type="character" w:styleId="Strong">
    <w:name w:val="Strong"/>
    <w:basedOn w:val="DefaultParagraphFont"/>
    <w:uiPriority w:val="22"/>
    <w:qFormat/>
    <w:rsid w:val="005C57A0"/>
    <w:rPr>
      <w:b/>
      <w:bCs/>
    </w:rPr>
  </w:style>
  <w:style w:type="character" w:customStyle="1" w:styleId="apple-tab-span">
    <w:name w:val="apple-tab-span"/>
    <w:basedOn w:val="DefaultParagraphFont"/>
    <w:rsid w:val="005C57A0"/>
  </w:style>
  <w:style w:type="paragraph" w:styleId="NormalWeb">
    <w:name w:val="Normal (Web)"/>
    <w:basedOn w:val="Normal"/>
    <w:uiPriority w:val="99"/>
    <w:unhideWhenUsed/>
    <w:rsid w:val="005C57A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02881">
      <w:bodyDiv w:val="1"/>
      <w:marLeft w:val="0"/>
      <w:marRight w:val="0"/>
      <w:marTop w:val="0"/>
      <w:marBottom w:val="0"/>
      <w:divBdr>
        <w:top w:val="none" w:sz="0" w:space="0" w:color="auto"/>
        <w:left w:val="none" w:sz="0" w:space="0" w:color="auto"/>
        <w:bottom w:val="none" w:sz="0" w:space="0" w:color="auto"/>
        <w:right w:val="none" w:sz="0" w:space="0" w:color="auto"/>
      </w:divBdr>
    </w:div>
    <w:div w:id="567887219">
      <w:bodyDiv w:val="1"/>
      <w:marLeft w:val="0"/>
      <w:marRight w:val="0"/>
      <w:marTop w:val="0"/>
      <w:marBottom w:val="0"/>
      <w:divBdr>
        <w:top w:val="none" w:sz="0" w:space="0" w:color="auto"/>
        <w:left w:val="none" w:sz="0" w:space="0" w:color="auto"/>
        <w:bottom w:val="none" w:sz="0" w:space="0" w:color="auto"/>
        <w:right w:val="none" w:sz="0" w:space="0" w:color="auto"/>
      </w:divBdr>
    </w:div>
    <w:div w:id="8356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6BC3-E7EF-8D4C-97FC-25E54194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2591</Words>
  <Characters>14771</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Microsoft Office User</cp:lastModifiedBy>
  <cp:revision>25</cp:revision>
  <cp:lastPrinted>2017-10-04T07:05:00Z</cp:lastPrinted>
  <dcterms:created xsi:type="dcterms:W3CDTF">2017-05-03T04:39:00Z</dcterms:created>
  <dcterms:modified xsi:type="dcterms:W3CDTF">2017-10-04T06:45:00Z</dcterms:modified>
</cp:coreProperties>
</file>